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DF0B4" w14:textId="77777777" w:rsidR="00407420" w:rsidRDefault="00394102">
      <w:pPr>
        <w:spacing w:after="0" w:line="238" w:lineRule="auto"/>
        <w:ind w:left="7962" w:hanging="466"/>
      </w:pPr>
      <w:r>
        <w:rPr>
          <w:rFonts w:ascii="Verdana" w:eastAsia="Verdana" w:hAnsi="Verdana" w:cs="Verdana"/>
          <w:sz w:val="16"/>
        </w:rPr>
        <w:t xml:space="preserve">Dit formulier dient door de aanvrager te worden </w:t>
      </w:r>
    </w:p>
    <w:p w14:paraId="2B27F3F2" w14:textId="77777777" w:rsidR="00407420" w:rsidRDefault="00394102">
      <w:pPr>
        <w:spacing w:after="0" w:line="259" w:lineRule="auto"/>
        <w:ind w:left="0" w:right="1" w:firstLine="0"/>
        <w:jc w:val="right"/>
      </w:pPr>
      <w:r>
        <w:rPr>
          <w:rFonts w:ascii="Verdana" w:eastAsia="Verdana" w:hAnsi="Verdana" w:cs="Verdana"/>
          <w:sz w:val="16"/>
        </w:rPr>
        <w:t xml:space="preserve">ingevuld </w:t>
      </w:r>
    </w:p>
    <w:p w14:paraId="36C65A7D" w14:textId="77777777" w:rsidR="00407420" w:rsidRDefault="00394102">
      <w:pPr>
        <w:spacing w:after="0" w:line="259" w:lineRule="auto"/>
        <w:ind w:left="0" w:firstLine="0"/>
      </w:pPr>
      <w:r>
        <w:rPr>
          <w:rFonts w:ascii="Verdana" w:eastAsia="Verdana" w:hAnsi="Verdana" w:cs="Verdana"/>
        </w:rPr>
        <w:t xml:space="preserve">FORMULIER AANVRAAG VRIJSTELLING VAN GEREGELD SCHOOLBEZOEK </w:t>
      </w:r>
    </w:p>
    <w:p w14:paraId="728A4380" w14:textId="77777777" w:rsidR="00407420" w:rsidRDefault="00394102">
      <w:pPr>
        <w:spacing w:after="0" w:line="259" w:lineRule="auto"/>
        <w:ind w:left="0" w:firstLine="0"/>
      </w:pPr>
      <w:r>
        <w:rPr>
          <w:rFonts w:ascii="Arial" w:eastAsia="Arial" w:hAnsi="Arial" w:cs="Arial"/>
          <w:b/>
          <w:sz w:val="20"/>
        </w:rPr>
        <w:t xml:space="preserve">Artikel 11 onder f of artikel 11 onder g, van de Leerplichtwet 1969 </w:t>
      </w:r>
    </w:p>
    <w:p w14:paraId="3D4C7A63" w14:textId="77777777" w:rsidR="00407420" w:rsidRDefault="00394102">
      <w:pPr>
        <w:spacing w:after="0" w:line="259" w:lineRule="auto"/>
        <w:ind w:left="0" w:firstLine="0"/>
      </w:pPr>
      <w:r>
        <w:rPr>
          <w:rFonts w:ascii="Arial" w:eastAsia="Arial" w:hAnsi="Arial" w:cs="Arial"/>
          <w:b/>
          <w:sz w:val="20"/>
        </w:rPr>
        <w:t>(</w:t>
      </w:r>
      <w:r>
        <w:rPr>
          <w:rFonts w:ascii="Arial" w:eastAsia="Arial" w:hAnsi="Arial" w:cs="Arial"/>
          <w:b/>
          <w:i/>
          <w:sz w:val="20"/>
        </w:rPr>
        <w:t>zie toelichting onder aan het formulier)</w:t>
      </w:r>
      <w:r>
        <w:rPr>
          <w:rFonts w:ascii="Arial" w:eastAsia="Arial" w:hAnsi="Arial" w:cs="Arial"/>
          <w:b/>
          <w:sz w:val="20"/>
        </w:rPr>
        <w:t xml:space="preserve"> </w:t>
      </w:r>
    </w:p>
    <w:p w14:paraId="3A000F97" w14:textId="77777777" w:rsidR="00407420" w:rsidRDefault="00394102">
      <w:pPr>
        <w:spacing w:after="0" w:line="259" w:lineRule="auto"/>
        <w:ind w:left="0" w:firstLine="0"/>
      </w:pPr>
      <w:r>
        <w:rPr>
          <w:rFonts w:ascii="Arial" w:eastAsia="Arial" w:hAnsi="Arial" w:cs="Arial"/>
          <w:sz w:val="20"/>
        </w:rPr>
        <w:t xml:space="preserve"> </w:t>
      </w:r>
    </w:p>
    <w:p w14:paraId="2F62F5B7" w14:textId="77777777" w:rsidR="00407420" w:rsidRDefault="00394102">
      <w:pPr>
        <w:spacing w:after="0" w:line="259" w:lineRule="auto"/>
        <w:ind w:left="0" w:right="-4" w:firstLine="0"/>
      </w:pPr>
      <w:r>
        <w:rPr>
          <w:rFonts w:ascii="Arial" w:eastAsia="Arial" w:hAnsi="Arial" w:cs="Arial"/>
          <w:sz w:val="20"/>
        </w:rPr>
        <w:t xml:space="preserve"> </w:t>
      </w:r>
      <w:r>
        <w:rPr>
          <w:noProof/>
          <w:sz w:val="22"/>
        </w:rPr>
        <mc:AlternateContent>
          <mc:Choice Requires="wpg">
            <w:drawing>
              <wp:inline distT="0" distB="0" distL="0" distR="0" wp14:anchorId="0100A1F6" wp14:editId="10521ACF">
                <wp:extent cx="6126480" cy="9525"/>
                <wp:effectExtent l="0" t="0" r="0" b="0"/>
                <wp:docPr id="5252" name="Group 5252"/>
                <wp:cNvGraphicFramePr/>
                <a:graphic xmlns:a="http://schemas.openxmlformats.org/drawingml/2006/main">
                  <a:graphicData uri="http://schemas.microsoft.com/office/word/2010/wordprocessingGroup">
                    <wpg:wgp>
                      <wpg:cNvGrpSpPr/>
                      <wpg:grpSpPr>
                        <a:xfrm>
                          <a:off x="0" y="0"/>
                          <a:ext cx="6126480" cy="9525"/>
                          <a:chOff x="0" y="0"/>
                          <a:chExt cx="6126480" cy="9525"/>
                        </a:xfrm>
                      </wpg:grpSpPr>
                      <wps:wsp>
                        <wps:cNvPr id="591" name="Shape 591"/>
                        <wps:cNvSpPr/>
                        <wps:spPr>
                          <a:xfrm>
                            <a:off x="0" y="0"/>
                            <a:ext cx="6126480" cy="0"/>
                          </a:xfrm>
                          <a:custGeom>
                            <a:avLst/>
                            <a:gdLst/>
                            <a:ahLst/>
                            <a:cxnLst/>
                            <a:rect l="0" t="0" r="0" b="0"/>
                            <a:pathLst>
                              <a:path w="6126480">
                                <a:moveTo>
                                  <a:pt x="0" y="0"/>
                                </a:moveTo>
                                <a:lnTo>
                                  <a:pt x="612648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252" style="width:482.4pt;height:0.75pt;mso-position-horizontal-relative:char;mso-position-vertical-relative:line" coordsize="61264,95">
                <v:shape id="Shape 591" style="position:absolute;width:61264;height:0;left:0;top:0;" coordsize="6126480,0" path="m0,0l6126480,0">
                  <v:stroke weight="0.75pt" endcap="flat" joinstyle="round" on="true" color="#000000"/>
                  <v:fill on="false" color="#000000" opacity="0"/>
                </v:shape>
              </v:group>
            </w:pict>
          </mc:Fallback>
        </mc:AlternateContent>
      </w:r>
    </w:p>
    <w:p w14:paraId="02792981" w14:textId="77777777" w:rsidR="00407420" w:rsidRDefault="00394102">
      <w:pPr>
        <w:spacing w:after="0" w:line="259" w:lineRule="auto"/>
        <w:ind w:left="0" w:firstLine="0"/>
      </w:pPr>
      <w:r>
        <w:rPr>
          <w:rFonts w:ascii="Arial" w:eastAsia="Arial" w:hAnsi="Arial" w:cs="Arial"/>
          <w:sz w:val="20"/>
        </w:rPr>
        <w:t xml:space="preserve"> </w:t>
      </w:r>
      <w:r>
        <w:rPr>
          <w:rFonts w:ascii="Arial" w:eastAsia="Arial" w:hAnsi="Arial" w:cs="Arial"/>
          <w:sz w:val="20"/>
        </w:rPr>
        <w:tab/>
        <w:t xml:space="preserve"> </w:t>
      </w:r>
    </w:p>
    <w:p w14:paraId="7D39D9EE" w14:textId="77777777" w:rsidR="00407420" w:rsidRDefault="00394102">
      <w:pPr>
        <w:spacing w:after="2" w:line="259" w:lineRule="auto"/>
        <w:ind w:left="-5"/>
      </w:pPr>
      <w:r>
        <w:rPr>
          <w:rFonts w:ascii="Arial" w:eastAsia="Arial" w:hAnsi="Arial" w:cs="Arial"/>
          <w:sz w:val="20"/>
        </w:rPr>
        <w:t xml:space="preserve">Aan de directeur van:  </w:t>
      </w:r>
    </w:p>
    <w:p w14:paraId="2F6A75C7" w14:textId="77777777" w:rsidR="00407420" w:rsidRDefault="00394102">
      <w:pPr>
        <w:spacing w:after="0" w:line="259" w:lineRule="auto"/>
        <w:ind w:left="0" w:firstLine="0"/>
      </w:pPr>
      <w:r>
        <w:rPr>
          <w:rFonts w:ascii="Arial" w:eastAsia="Arial" w:hAnsi="Arial" w:cs="Arial"/>
          <w:sz w:val="20"/>
        </w:rPr>
        <w:t xml:space="preserve"> </w:t>
      </w:r>
    </w:p>
    <w:p w14:paraId="22351681" w14:textId="4FDA44C7" w:rsidR="00407420" w:rsidRPr="00CB6C86" w:rsidRDefault="00CB6C86" w:rsidP="00CB6C86">
      <w:pPr>
        <w:spacing w:after="2" w:line="259" w:lineRule="auto"/>
        <w:ind w:left="-15" w:firstLine="0"/>
        <w:rPr>
          <w:rFonts w:ascii="Arial" w:eastAsia="Arial" w:hAnsi="Arial" w:cs="Arial"/>
          <w:sz w:val="20"/>
        </w:rPr>
      </w:pPr>
      <w:r>
        <w:rPr>
          <w:rFonts w:ascii="Arial" w:eastAsia="Arial" w:hAnsi="Arial" w:cs="Arial"/>
          <w:sz w:val="20"/>
        </w:rPr>
        <w:t>St. Bavo Reviusstraat</w:t>
      </w:r>
      <w:r w:rsidR="00394102">
        <w:rPr>
          <w:rFonts w:ascii="Arial" w:eastAsia="Arial" w:hAnsi="Arial" w:cs="Arial"/>
          <w:sz w:val="20"/>
        </w:rPr>
        <w:t xml:space="preserve">___________________ </w:t>
      </w:r>
      <w:proofErr w:type="spellStart"/>
      <w:r w:rsidR="00394102">
        <w:rPr>
          <w:rFonts w:ascii="Arial" w:eastAsia="Arial" w:hAnsi="Arial" w:cs="Arial"/>
          <w:sz w:val="20"/>
        </w:rPr>
        <w:t>te:__</w:t>
      </w:r>
      <w:r>
        <w:rPr>
          <w:rFonts w:ascii="Arial" w:eastAsia="Arial" w:hAnsi="Arial" w:cs="Arial"/>
          <w:sz w:val="20"/>
        </w:rPr>
        <w:t>Haarlem</w:t>
      </w:r>
      <w:proofErr w:type="spellEnd"/>
      <w:r w:rsidR="00394102">
        <w:rPr>
          <w:rFonts w:ascii="Arial" w:eastAsia="Arial" w:hAnsi="Arial" w:cs="Arial"/>
          <w:sz w:val="20"/>
        </w:rPr>
        <w:t xml:space="preserve">_____________ </w:t>
      </w:r>
    </w:p>
    <w:p w14:paraId="69AD2A14" w14:textId="77777777" w:rsidR="00407420" w:rsidRDefault="00394102">
      <w:pPr>
        <w:spacing w:after="0" w:line="259" w:lineRule="auto"/>
        <w:ind w:left="0" w:firstLine="0"/>
      </w:pPr>
      <w:r>
        <w:rPr>
          <w:rFonts w:ascii="Arial" w:eastAsia="Arial" w:hAnsi="Arial" w:cs="Arial"/>
          <w:sz w:val="20"/>
        </w:rPr>
        <w:t xml:space="preserve"> </w:t>
      </w:r>
    </w:p>
    <w:p w14:paraId="33342B97" w14:textId="77777777" w:rsidR="00407420" w:rsidRDefault="00394102">
      <w:pPr>
        <w:numPr>
          <w:ilvl w:val="0"/>
          <w:numId w:val="1"/>
        </w:numPr>
        <w:spacing w:after="2" w:line="259" w:lineRule="auto"/>
        <w:ind w:hanging="266"/>
      </w:pPr>
      <w:r>
        <w:rPr>
          <w:rFonts w:ascii="Arial" w:eastAsia="Arial" w:hAnsi="Arial" w:cs="Arial"/>
          <w:sz w:val="20"/>
        </w:rPr>
        <w:t xml:space="preserve">Gegevens van de aanvrager </w:t>
      </w:r>
      <w:r>
        <w:rPr>
          <w:rFonts w:ascii="Arial" w:eastAsia="Arial" w:hAnsi="Arial" w:cs="Arial"/>
          <w:sz w:val="20"/>
        </w:rPr>
        <w:tab/>
        <w:t xml:space="preserve">: ouder(s)/verzorger(s) </w:t>
      </w:r>
    </w:p>
    <w:p w14:paraId="73791007" w14:textId="77777777" w:rsidR="00407420" w:rsidRDefault="00394102">
      <w:pPr>
        <w:spacing w:after="0" w:line="259" w:lineRule="auto"/>
        <w:ind w:left="0" w:firstLine="0"/>
      </w:pPr>
      <w:r>
        <w:rPr>
          <w:rFonts w:ascii="Arial" w:eastAsia="Arial" w:hAnsi="Arial" w:cs="Arial"/>
          <w:sz w:val="20"/>
        </w:rPr>
        <w:t xml:space="preserve"> </w:t>
      </w:r>
    </w:p>
    <w:p w14:paraId="0FE241CB" w14:textId="62138755" w:rsidR="00407420" w:rsidRDefault="00394102" w:rsidP="00DF623B">
      <w:pPr>
        <w:spacing w:after="0" w:line="259" w:lineRule="auto"/>
        <w:ind w:left="0" w:firstLine="0"/>
      </w:pPr>
      <w:r>
        <w:rPr>
          <w:rFonts w:ascii="Arial" w:eastAsia="Arial" w:hAnsi="Arial" w:cs="Arial"/>
          <w:sz w:val="20"/>
        </w:rPr>
        <w:t xml:space="preserve"> voorletter(s) en achternaam </w:t>
      </w:r>
      <w:r>
        <w:rPr>
          <w:rFonts w:ascii="Arial" w:eastAsia="Arial" w:hAnsi="Arial" w:cs="Arial"/>
          <w:sz w:val="20"/>
        </w:rPr>
        <w:tab/>
      </w:r>
    </w:p>
    <w:p w14:paraId="7602CA4E" w14:textId="6786812F" w:rsidR="00407420" w:rsidRDefault="00394102">
      <w:pPr>
        <w:spacing w:after="2" w:line="259" w:lineRule="auto"/>
        <w:ind w:left="-5" w:right="6356"/>
      </w:pPr>
      <w:r>
        <w:rPr>
          <w:rFonts w:ascii="Arial" w:eastAsia="Arial" w:hAnsi="Arial" w:cs="Arial"/>
          <w:sz w:val="20"/>
        </w:rPr>
        <w:t xml:space="preserve"> adres </w:t>
      </w:r>
      <w:r>
        <w:rPr>
          <w:rFonts w:ascii="Arial" w:eastAsia="Arial" w:hAnsi="Arial" w:cs="Arial"/>
          <w:sz w:val="20"/>
        </w:rPr>
        <w:tab/>
        <w:t xml:space="preserve"> </w:t>
      </w:r>
      <w:r>
        <w:rPr>
          <w:rFonts w:ascii="Arial" w:eastAsia="Arial" w:hAnsi="Arial" w:cs="Arial"/>
          <w:sz w:val="20"/>
        </w:rPr>
        <w:tab/>
      </w:r>
      <w:r w:rsidR="00E85943">
        <w:rPr>
          <w:rFonts w:ascii="Arial" w:eastAsia="Arial" w:hAnsi="Arial" w:cs="Arial"/>
          <w:sz w:val="20"/>
        </w:rPr>
        <w:t xml:space="preserve"> </w:t>
      </w:r>
    </w:p>
    <w:p w14:paraId="2289AF4F" w14:textId="77777777" w:rsidR="00E85943" w:rsidRDefault="00394102" w:rsidP="00E85943">
      <w:pPr>
        <w:spacing w:after="0" w:line="259" w:lineRule="auto"/>
        <w:ind w:left="0" w:firstLine="0"/>
      </w:pPr>
      <w:r>
        <w:rPr>
          <w:rFonts w:ascii="Arial" w:eastAsia="Arial" w:hAnsi="Arial" w:cs="Arial"/>
          <w:sz w:val="20"/>
        </w:rPr>
        <w:t xml:space="preserve"> </w:t>
      </w:r>
      <w:r w:rsidR="00E85943">
        <w:t xml:space="preserve"> </w:t>
      </w:r>
    </w:p>
    <w:p w14:paraId="02531694" w14:textId="62B8AEB7" w:rsidR="00407420" w:rsidRDefault="00394102" w:rsidP="00E85943">
      <w:pPr>
        <w:spacing w:after="0" w:line="259" w:lineRule="auto"/>
        <w:ind w:left="0" w:firstLine="0"/>
      </w:pPr>
      <w:r>
        <w:rPr>
          <w:rFonts w:ascii="Arial" w:eastAsia="Arial" w:hAnsi="Arial" w:cs="Arial"/>
          <w:sz w:val="20"/>
        </w:rPr>
        <w:t xml:space="preserve">postcode en woonplaats </w:t>
      </w:r>
      <w:r>
        <w:rPr>
          <w:rFonts w:ascii="Arial" w:eastAsia="Arial" w:hAnsi="Arial" w:cs="Arial"/>
          <w:sz w:val="20"/>
        </w:rPr>
        <w:tab/>
      </w:r>
    </w:p>
    <w:p w14:paraId="398DD498" w14:textId="1E283836" w:rsidR="00407420" w:rsidRDefault="00407420" w:rsidP="00E85943">
      <w:pPr>
        <w:spacing w:after="0" w:line="259" w:lineRule="auto"/>
        <w:ind w:left="0" w:firstLine="0"/>
      </w:pPr>
    </w:p>
    <w:p w14:paraId="11219C98" w14:textId="77777777" w:rsidR="00407420" w:rsidRDefault="00394102">
      <w:pPr>
        <w:spacing w:after="0" w:line="259" w:lineRule="auto"/>
        <w:ind w:left="0" w:firstLine="0"/>
      </w:pPr>
      <w:r>
        <w:rPr>
          <w:rFonts w:ascii="Arial" w:eastAsia="Arial" w:hAnsi="Arial" w:cs="Arial"/>
          <w:sz w:val="20"/>
        </w:rPr>
        <w:t xml:space="preserve"> </w:t>
      </w:r>
    </w:p>
    <w:p w14:paraId="64377B01" w14:textId="2E16C703" w:rsidR="00407420" w:rsidRDefault="00394102">
      <w:pPr>
        <w:spacing w:after="0" w:line="259" w:lineRule="auto"/>
        <w:ind w:left="0" w:firstLine="0"/>
      </w:pPr>
      <w:r>
        <w:rPr>
          <w:rFonts w:ascii="Arial" w:eastAsia="Arial" w:hAnsi="Arial" w:cs="Arial"/>
          <w:sz w:val="20"/>
        </w:rPr>
        <w:t xml:space="preserve"> telefoon (privé of werk) </w:t>
      </w:r>
      <w:r>
        <w:rPr>
          <w:rFonts w:ascii="Arial" w:eastAsia="Arial" w:hAnsi="Arial" w:cs="Arial"/>
          <w:sz w:val="20"/>
        </w:rPr>
        <w:tab/>
      </w:r>
      <w:r w:rsidR="00DF623B">
        <w:rPr>
          <w:rFonts w:ascii="Arial" w:eastAsia="Arial" w:hAnsi="Arial" w:cs="Arial"/>
          <w:sz w:val="20"/>
        </w:rPr>
        <w:t xml:space="preserve">: </w:t>
      </w:r>
    </w:p>
    <w:p w14:paraId="4A96083F" w14:textId="521C89C6" w:rsidR="00407420" w:rsidRDefault="00394102" w:rsidP="00DF623B">
      <w:pPr>
        <w:spacing w:after="2" w:line="259" w:lineRule="auto"/>
        <w:ind w:left="-5"/>
      </w:pPr>
      <w:r>
        <w:rPr>
          <w:rFonts w:ascii="Arial" w:eastAsia="Arial" w:hAnsi="Arial" w:cs="Arial"/>
          <w:sz w:val="20"/>
        </w:rPr>
        <w:t xml:space="preserve"> </w:t>
      </w:r>
    </w:p>
    <w:p w14:paraId="78C73F76" w14:textId="77777777" w:rsidR="00407420" w:rsidRDefault="00394102">
      <w:pPr>
        <w:numPr>
          <w:ilvl w:val="0"/>
          <w:numId w:val="1"/>
        </w:numPr>
        <w:spacing w:after="2" w:line="259" w:lineRule="auto"/>
        <w:ind w:hanging="266"/>
      </w:pPr>
      <w:r>
        <w:rPr>
          <w:rFonts w:ascii="Arial" w:eastAsia="Arial" w:hAnsi="Arial" w:cs="Arial"/>
          <w:sz w:val="20"/>
        </w:rPr>
        <w:t xml:space="preserve">Gegevens van de leerling </w:t>
      </w:r>
    </w:p>
    <w:p w14:paraId="0EDA8543" w14:textId="77777777" w:rsidR="00407420" w:rsidRDefault="00394102">
      <w:pPr>
        <w:spacing w:after="0" w:line="259" w:lineRule="auto"/>
        <w:ind w:left="0" w:firstLine="0"/>
      </w:pPr>
      <w:r>
        <w:rPr>
          <w:rFonts w:ascii="Arial" w:eastAsia="Arial" w:hAnsi="Arial" w:cs="Arial"/>
          <w:sz w:val="20"/>
        </w:rPr>
        <w:t xml:space="preserve"> </w:t>
      </w:r>
    </w:p>
    <w:p w14:paraId="70370453" w14:textId="77777777" w:rsidR="00407420" w:rsidRDefault="00394102">
      <w:pPr>
        <w:spacing w:after="0" w:line="259" w:lineRule="auto"/>
        <w:ind w:left="0" w:firstLine="0"/>
      </w:pPr>
      <w:r>
        <w:rPr>
          <w:rFonts w:ascii="Arial" w:eastAsia="Arial" w:hAnsi="Arial" w:cs="Arial"/>
          <w:sz w:val="20"/>
        </w:rPr>
        <w:t xml:space="preserve"> </w:t>
      </w:r>
    </w:p>
    <w:p w14:paraId="11AF229A" w14:textId="77777777" w:rsidR="007802F3" w:rsidRDefault="00394102" w:rsidP="00FD4FEF">
      <w:pPr>
        <w:spacing w:after="2" w:line="259" w:lineRule="auto"/>
        <w:ind w:left="-5"/>
      </w:pPr>
      <w:proofErr w:type="spellStart"/>
      <w:r>
        <w:rPr>
          <w:rFonts w:ascii="Arial" w:eastAsia="Arial" w:hAnsi="Arial" w:cs="Arial"/>
          <w:sz w:val="20"/>
        </w:rPr>
        <w:t>voorna</w:t>
      </w:r>
      <w:proofErr w:type="spellEnd"/>
      <w:r>
        <w:rPr>
          <w:rFonts w:ascii="Arial" w:eastAsia="Arial" w:hAnsi="Arial" w:cs="Arial"/>
          <w:sz w:val="20"/>
        </w:rPr>
        <w:t xml:space="preserve">(a)m(en) en achternaam:  </w:t>
      </w:r>
      <w:r w:rsidR="00FD4FEF">
        <w:tab/>
        <w:t xml:space="preserve">                      </w:t>
      </w:r>
      <w:r w:rsidR="007802F3">
        <w:tab/>
      </w:r>
    </w:p>
    <w:p w14:paraId="3647B7B4" w14:textId="79A22EA8" w:rsidR="00407420" w:rsidRDefault="00394102" w:rsidP="007802F3">
      <w:pPr>
        <w:spacing w:after="2" w:line="259" w:lineRule="auto"/>
        <w:ind w:left="-5"/>
      </w:pPr>
      <w:r>
        <w:rPr>
          <w:rFonts w:ascii="Arial" w:eastAsia="Arial" w:hAnsi="Arial" w:cs="Arial"/>
          <w:sz w:val="20"/>
        </w:rPr>
        <w:t xml:space="preserve">Geboortedatum : </w:t>
      </w:r>
      <w:r w:rsidR="007802F3">
        <w:tab/>
      </w:r>
      <w:r w:rsidR="007802F3">
        <w:tab/>
      </w:r>
      <w:r w:rsidR="007802F3">
        <w:tab/>
      </w:r>
      <w:r>
        <w:rPr>
          <w:rFonts w:ascii="Arial" w:eastAsia="Arial" w:hAnsi="Arial" w:cs="Arial"/>
          <w:sz w:val="20"/>
        </w:rPr>
        <w:t xml:space="preserve">groep/leerjaar: </w:t>
      </w:r>
      <w:r w:rsidR="00C31ABC">
        <w:rPr>
          <w:rFonts w:ascii="Arial" w:eastAsia="Arial" w:hAnsi="Arial" w:cs="Arial"/>
          <w:sz w:val="20"/>
        </w:rPr>
        <w:t xml:space="preserve"> </w:t>
      </w:r>
    </w:p>
    <w:p w14:paraId="785F3846" w14:textId="77777777" w:rsidR="00407420" w:rsidRDefault="00394102">
      <w:pPr>
        <w:spacing w:after="0" w:line="259" w:lineRule="auto"/>
        <w:ind w:left="0" w:firstLine="0"/>
      </w:pPr>
      <w:r>
        <w:rPr>
          <w:rFonts w:ascii="Arial" w:eastAsia="Arial" w:hAnsi="Arial" w:cs="Arial"/>
          <w:sz w:val="20"/>
        </w:rPr>
        <w:t xml:space="preserve"> </w:t>
      </w:r>
    </w:p>
    <w:p w14:paraId="1D73EF4A" w14:textId="7ED16BBC" w:rsidR="00407420" w:rsidRDefault="00394102" w:rsidP="00FD4FEF">
      <w:pPr>
        <w:spacing w:after="0" w:line="259" w:lineRule="auto"/>
        <w:ind w:left="0" w:firstLine="0"/>
      </w:pPr>
      <w:proofErr w:type="spellStart"/>
      <w:r>
        <w:rPr>
          <w:rFonts w:ascii="Arial" w:eastAsia="Arial" w:hAnsi="Arial" w:cs="Arial"/>
          <w:sz w:val="20"/>
        </w:rPr>
        <w:t>voorna</w:t>
      </w:r>
      <w:proofErr w:type="spellEnd"/>
      <w:r>
        <w:rPr>
          <w:rFonts w:ascii="Arial" w:eastAsia="Arial" w:hAnsi="Arial" w:cs="Arial"/>
          <w:sz w:val="20"/>
        </w:rPr>
        <w:t xml:space="preserve">(a)m(en) en achternaam:  </w:t>
      </w:r>
    </w:p>
    <w:p w14:paraId="197BFD0E" w14:textId="77777777" w:rsidR="00407420" w:rsidRDefault="00394102">
      <w:pPr>
        <w:spacing w:after="0" w:line="259" w:lineRule="auto"/>
        <w:ind w:left="0" w:firstLine="0"/>
      </w:pPr>
      <w:r>
        <w:rPr>
          <w:rFonts w:ascii="Arial" w:eastAsia="Arial" w:hAnsi="Arial" w:cs="Arial"/>
          <w:sz w:val="20"/>
        </w:rPr>
        <w:t xml:space="preserve"> </w:t>
      </w:r>
    </w:p>
    <w:p w14:paraId="44A7BFD4" w14:textId="77777777" w:rsidR="00407420" w:rsidRDefault="00394102">
      <w:pPr>
        <w:tabs>
          <w:tab w:val="center" w:pos="4879"/>
        </w:tabs>
        <w:spacing w:after="2" w:line="259" w:lineRule="auto"/>
        <w:ind w:left="-15" w:firstLine="0"/>
      </w:pPr>
      <w:r>
        <w:rPr>
          <w:rFonts w:ascii="Arial" w:eastAsia="Arial" w:hAnsi="Arial" w:cs="Arial"/>
          <w:sz w:val="20"/>
        </w:rPr>
        <w:t xml:space="preserve">geboortedatum : _______________ </w:t>
      </w:r>
      <w:r>
        <w:rPr>
          <w:rFonts w:ascii="Arial" w:eastAsia="Arial" w:hAnsi="Arial" w:cs="Arial"/>
          <w:sz w:val="20"/>
        </w:rPr>
        <w:tab/>
        <w:t xml:space="preserve">groep/leerjaar: ____________ </w:t>
      </w:r>
    </w:p>
    <w:p w14:paraId="77C9696D" w14:textId="183B03AD" w:rsidR="00407420" w:rsidRDefault="00394102">
      <w:pPr>
        <w:spacing w:after="0" w:line="259" w:lineRule="auto"/>
        <w:ind w:left="0" w:firstLine="0"/>
      </w:pPr>
      <w:r>
        <w:rPr>
          <w:rFonts w:ascii="Arial" w:eastAsia="Arial" w:hAnsi="Arial" w:cs="Arial"/>
          <w:sz w:val="20"/>
        </w:rPr>
        <w:t xml:space="preserve"> </w:t>
      </w:r>
    </w:p>
    <w:p w14:paraId="04DE6E97" w14:textId="77777777" w:rsidR="00407420" w:rsidRDefault="00394102">
      <w:pPr>
        <w:spacing w:after="0" w:line="259" w:lineRule="auto"/>
        <w:ind w:left="0" w:firstLine="0"/>
      </w:pPr>
      <w:r>
        <w:rPr>
          <w:rFonts w:ascii="Arial" w:eastAsia="Arial" w:hAnsi="Arial" w:cs="Arial"/>
          <w:sz w:val="20"/>
        </w:rPr>
        <w:t xml:space="preserve"> </w:t>
      </w:r>
    </w:p>
    <w:p w14:paraId="64455139" w14:textId="77777777" w:rsidR="00407420" w:rsidRDefault="00394102">
      <w:pPr>
        <w:spacing w:after="0" w:line="259" w:lineRule="auto"/>
        <w:ind w:left="0" w:firstLine="0"/>
      </w:pPr>
      <w:r>
        <w:rPr>
          <w:rFonts w:ascii="Arial" w:eastAsia="Arial" w:hAnsi="Arial" w:cs="Arial"/>
          <w:sz w:val="20"/>
        </w:rPr>
        <w:t xml:space="preserve"> </w:t>
      </w:r>
    </w:p>
    <w:p w14:paraId="5249E4A7" w14:textId="77777777" w:rsidR="00407420" w:rsidRDefault="00394102">
      <w:pPr>
        <w:numPr>
          <w:ilvl w:val="0"/>
          <w:numId w:val="1"/>
        </w:numPr>
        <w:spacing w:after="2" w:line="259" w:lineRule="auto"/>
        <w:ind w:hanging="266"/>
      </w:pPr>
      <w:r>
        <w:rPr>
          <w:rFonts w:ascii="Arial" w:eastAsia="Arial" w:hAnsi="Arial" w:cs="Arial"/>
          <w:sz w:val="20"/>
        </w:rPr>
        <w:t xml:space="preserve">Gegevens van de aangevraagde vrijstelling </w:t>
      </w:r>
    </w:p>
    <w:p w14:paraId="77D5B88D" w14:textId="77777777" w:rsidR="00407420" w:rsidRDefault="00394102">
      <w:pPr>
        <w:spacing w:after="0" w:line="259" w:lineRule="auto"/>
        <w:ind w:left="0" w:firstLine="0"/>
      </w:pPr>
      <w:r>
        <w:rPr>
          <w:rFonts w:ascii="Arial" w:eastAsia="Arial" w:hAnsi="Arial" w:cs="Arial"/>
          <w:sz w:val="20"/>
        </w:rPr>
        <w:t xml:space="preserve"> </w:t>
      </w:r>
    </w:p>
    <w:p w14:paraId="589A68C1" w14:textId="5DE4D406" w:rsidR="00407420" w:rsidRDefault="00394102" w:rsidP="00FD4FEF">
      <w:pPr>
        <w:tabs>
          <w:tab w:val="center" w:pos="637"/>
        </w:tabs>
        <w:spacing w:after="2" w:line="259" w:lineRule="auto"/>
        <w:ind w:left="-15" w:firstLine="0"/>
      </w:pPr>
      <w:r>
        <w:rPr>
          <w:rFonts w:ascii="Arial" w:eastAsia="Arial" w:hAnsi="Arial" w:cs="Arial"/>
          <w:sz w:val="20"/>
        </w:rPr>
        <w:t xml:space="preserve"> </w:t>
      </w:r>
      <w:r>
        <w:rPr>
          <w:rFonts w:ascii="Arial" w:eastAsia="Arial" w:hAnsi="Arial" w:cs="Arial"/>
          <w:sz w:val="20"/>
        </w:rPr>
        <w:tab/>
        <w:t xml:space="preserve">Periode:  van  </w:t>
      </w:r>
    </w:p>
    <w:p w14:paraId="36B1A64E" w14:textId="77777777" w:rsidR="00407420" w:rsidRDefault="00394102">
      <w:pPr>
        <w:spacing w:after="0" w:line="259" w:lineRule="auto"/>
        <w:ind w:left="0" w:firstLine="0"/>
      </w:pPr>
      <w:r>
        <w:rPr>
          <w:rFonts w:ascii="Arial" w:eastAsia="Arial" w:hAnsi="Arial" w:cs="Arial"/>
          <w:sz w:val="20"/>
        </w:rPr>
        <w:t xml:space="preserve"> </w:t>
      </w:r>
    </w:p>
    <w:p w14:paraId="5845D148" w14:textId="77777777" w:rsidR="00407420" w:rsidRDefault="00394102">
      <w:pPr>
        <w:tabs>
          <w:tab w:val="center" w:pos="1282"/>
        </w:tabs>
        <w:spacing w:after="2" w:line="259" w:lineRule="auto"/>
        <w:ind w:left="-15" w:firstLine="0"/>
      </w:pPr>
      <w:r>
        <w:rPr>
          <w:rFonts w:ascii="Arial" w:eastAsia="Arial" w:hAnsi="Arial" w:cs="Arial"/>
          <w:sz w:val="20"/>
        </w:rPr>
        <w:t xml:space="preserve"> </w:t>
      </w:r>
      <w:r>
        <w:rPr>
          <w:rFonts w:ascii="Arial" w:eastAsia="Arial" w:hAnsi="Arial" w:cs="Arial"/>
          <w:sz w:val="20"/>
        </w:rPr>
        <w:tab/>
        <w:t xml:space="preserve">Deze aanvraag betreft: </w:t>
      </w:r>
    </w:p>
    <w:p w14:paraId="097A93EC" w14:textId="77777777" w:rsidR="00407420" w:rsidRDefault="00394102">
      <w:pPr>
        <w:spacing w:after="0" w:line="259" w:lineRule="auto"/>
        <w:ind w:left="0" w:firstLine="0"/>
      </w:pPr>
      <w:r>
        <w:rPr>
          <w:rFonts w:ascii="Arial" w:eastAsia="Arial" w:hAnsi="Arial" w:cs="Arial"/>
          <w:sz w:val="20"/>
        </w:rPr>
        <w:t xml:space="preserve"> </w:t>
      </w:r>
    </w:p>
    <w:p w14:paraId="26D3558C" w14:textId="77777777" w:rsidR="007802F3" w:rsidRDefault="00394102">
      <w:pPr>
        <w:tabs>
          <w:tab w:val="center" w:pos="2771"/>
        </w:tabs>
        <w:spacing w:after="2" w:line="259" w:lineRule="auto"/>
        <w:ind w:left="-15" w:firstLine="0"/>
        <w:rPr>
          <w:rFonts w:ascii="Arial" w:eastAsia="Arial" w:hAnsi="Arial" w:cs="Arial"/>
          <w:sz w:val="20"/>
        </w:rPr>
      </w:pPr>
      <w:r>
        <w:rPr>
          <w:rFonts w:ascii="Arial" w:eastAsia="Arial" w:hAnsi="Arial" w:cs="Arial"/>
          <w:sz w:val="20"/>
        </w:rPr>
        <w:t xml:space="preserve"> </w:t>
      </w:r>
      <w:r>
        <w:rPr>
          <w:rFonts w:ascii="Arial" w:eastAsia="Arial" w:hAnsi="Arial" w:cs="Arial"/>
          <w:sz w:val="20"/>
        </w:rPr>
        <w:tab/>
      </w:r>
    </w:p>
    <w:p w14:paraId="3E897344" w14:textId="148599C1" w:rsidR="00407420" w:rsidRDefault="007802F3">
      <w:pPr>
        <w:tabs>
          <w:tab w:val="center" w:pos="2771"/>
        </w:tabs>
        <w:spacing w:after="2" w:line="259" w:lineRule="auto"/>
        <w:ind w:left="-15" w:firstLine="0"/>
      </w:pPr>
      <w:r>
        <w:rPr>
          <w:rFonts w:ascii="Arial" w:eastAsia="Arial" w:hAnsi="Arial" w:cs="Arial"/>
          <w:sz w:val="20"/>
        </w:rPr>
        <w:t>0</w:t>
      </w:r>
      <w:r w:rsidR="00394102">
        <w:rPr>
          <w:rFonts w:ascii="Arial" w:eastAsia="Arial" w:hAnsi="Arial" w:cs="Arial"/>
          <w:sz w:val="20"/>
        </w:rPr>
        <w:t xml:space="preserve">   Extra </w:t>
      </w:r>
      <w:proofErr w:type="spellStart"/>
      <w:r w:rsidR="00394102">
        <w:rPr>
          <w:rFonts w:ascii="Arial" w:eastAsia="Arial" w:hAnsi="Arial" w:cs="Arial"/>
          <w:sz w:val="20"/>
        </w:rPr>
        <w:t>vakantie-verlof</w:t>
      </w:r>
      <w:proofErr w:type="spellEnd"/>
      <w:r w:rsidR="00394102">
        <w:rPr>
          <w:rFonts w:ascii="Arial" w:eastAsia="Arial" w:hAnsi="Arial" w:cs="Arial"/>
          <w:sz w:val="20"/>
        </w:rPr>
        <w:t xml:space="preserve"> (artikel 11 onder f Leerplichtwet) </w:t>
      </w:r>
    </w:p>
    <w:p w14:paraId="3A17C9D3" w14:textId="77777777" w:rsidR="00407420" w:rsidRDefault="00394102">
      <w:pPr>
        <w:spacing w:after="0" w:line="259" w:lineRule="auto"/>
        <w:ind w:left="0" w:firstLine="0"/>
      </w:pPr>
      <w:r>
        <w:rPr>
          <w:rFonts w:ascii="Arial" w:eastAsia="Arial" w:hAnsi="Arial" w:cs="Arial"/>
          <w:sz w:val="20"/>
        </w:rPr>
        <w:t xml:space="preserve"> </w:t>
      </w:r>
    </w:p>
    <w:p w14:paraId="3DA6807D" w14:textId="646835F0" w:rsidR="00407420" w:rsidRDefault="00394102">
      <w:pPr>
        <w:tabs>
          <w:tab w:val="center" w:pos="3788"/>
          <w:tab w:val="center" w:pos="7789"/>
          <w:tab w:val="center" w:pos="8498"/>
        </w:tabs>
        <w:spacing w:after="2" w:line="259" w:lineRule="auto"/>
        <w:ind w:left="-15" w:firstLine="0"/>
      </w:pPr>
      <w:r>
        <w:rPr>
          <w:rFonts w:ascii="Arial" w:eastAsia="Arial" w:hAnsi="Arial" w:cs="Arial"/>
          <w:sz w:val="20"/>
        </w:rPr>
        <w:t xml:space="preserve"> 0   Verlof i.v.m. een gewichtige omstandigheid (artikel 11 onder g Leerplichtwet)    </w:t>
      </w:r>
      <w:r>
        <w:rPr>
          <w:rFonts w:ascii="Arial" w:eastAsia="Arial" w:hAnsi="Arial" w:cs="Arial"/>
          <w:sz w:val="20"/>
        </w:rPr>
        <w:tab/>
        <w:t xml:space="preserve"> </w:t>
      </w:r>
      <w:r>
        <w:rPr>
          <w:rFonts w:ascii="Arial" w:eastAsia="Arial" w:hAnsi="Arial" w:cs="Arial"/>
          <w:sz w:val="20"/>
        </w:rPr>
        <w:tab/>
        <w:t xml:space="preserve"> </w:t>
      </w:r>
    </w:p>
    <w:p w14:paraId="379C1746" w14:textId="77777777" w:rsidR="00407420" w:rsidRDefault="00394102">
      <w:pPr>
        <w:spacing w:after="0" w:line="259" w:lineRule="auto"/>
        <w:ind w:left="0" w:firstLine="0"/>
      </w:pPr>
      <w:r>
        <w:rPr>
          <w:rFonts w:ascii="Arial" w:eastAsia="Arial" w:hAnsi="Arial" w:cs="Arial"/>
          <w:sz w:val="20"/>
        </w:rPr>
        <w:t xml:space="preserve"> </w:t>
      </w:r>
    </w:p>
    <w:p w14:paraId="7A35A66D" w14:textId="77777777" w:rsidR="00407420" w:rsidRDefault="00394102">
      <w:pPr>
        <w:spacing w:after="2" w:line="259" w:lineRule="auto"/>
        <w:ind w:left="-5" w:right="6356"/>
      </w:pPr>
      <w:r>
        <w:rPr>
          <w:rFonts w:ascii="Arial" w:eastAsia="Arial" w:hAnsi="Arial" w:cs="Arial"/>
          <w:sz w:val="20"/>
        </w:rPr>
        <w:t xml:space="preserve">  </w:t>
      </w:r>
      <w:r>
        <w:rPr>
          <w:rFonts w:ascii="Arial" w:eastAsia="Arial" w:hAnsi="Arial" w:cs="Arial"/>
          <w:sz w:val="20"/>
        </w:rPr>
        <w:tab/>
        <w:t xml:space="preserve">reden </w:t>
      </w:r>
      <w:r>
        <w:rPr>
          <w:rFonts w:ascii="Arial" w:eastAsia="Arial" w:hAnsi="Arial" w:cs="Arial"/>
          <w:sz w:val="20"/>
        </w:rPr>
        <w:tab/>
        <w:t xml:space="preserve"> </w:t>
      </w:r>
      <w:r>
        <w:rPr>
          <w:rFonts w:ascii="Arial" w:eastAsia="Arial" w:hAnsi="Arial" w:cs="Arial"/>
          <w:sz w:val="20"/>
        </w:rPr>
        <w:tab/>
        <w:t xml:space="preserve">:  </w:t>
      </w:r>
    </w:p>
    <w:p w14:paraId="39A01B53" w14:textId="19EADA47" w:rsidR="00407420" w:rsidRDefault="00394102" w:rsidP="00FD4FEF">
      <w:pPr>
        <w:spacing w:after="0" w:line="259" w:lineRule="auto"/>
        <w:ind w:left="0" w:firstLine="0"/>
      </w:pPr>
      <w:r>
        <w:rPr>
          <w:rFonts w:ascii="Arial" w:eastAsia="Arial" w:hAnsi="Arial" w:cs="Arial"/>
          <w:sz w:val="20"/>
        </w:rPr>
        <w:t xml:space="preserve"> </w:t>
      </w:r>
      <w:r w:rsidR="00C31ABC">
        <w:rPr>
          <w:rFonts w:ascii="Arial" w:eastAsia="Arial" w:hAnsi="Arial" w:cs="Arial"/>
          <w:sz w:val="20"/>
        </w:rPr>
        <w:t>Vakantie</w:t>
      </w:r>
      <w:r>
        <w:rPr>
          <w:rFonts w:ascii="Arial" w:eastAsia="Arial" w:hAnsi="Arial" w:cs="Arial"/>
          <w:sz w:val="20"/>
        </w:rPr>
        <w:t>____________________________________________________________</w:t>
      </w:r>
      <w:r>
        <w:rPr>
          <w:rFonts w:ascii="Verdana" w:eastAsia="Verdana" w:hAnsi="Verdana" w:cs="Verdana"/>
        </w:rPr>
        <w:t xml:space="preserve"> </w:t>
      </w:r>
    </w:p>
    <w:p w14:paraId="4E451EFC" w14:textId="77777777" w:rsidR="00407420" w:rsidRDefault="00394102">
      <w:pPr>
        <w:spacing w:after="0" w:line="259" w:lineRule="auto"/>
        <w:ind w:left="0" w:firstLine="0"/>
      </w:pPr>
      <w:r>
        <w:rPr>
          <w:rFonts w:ascii="Arial" w:eastAsia="Arial" w:hAnsi="Arial" w:cs="Arial"/>
          <w:sz w:val="20"/>
        </w:rPr>
        <w:t xml:space="preserve"> </w:t>
      </w:r>
    </w:p>
    <w:p w14:paraId="624038C8" w14:textId="07138C08" w:rsidR="00407420" w:rsidRDefault="00394102" w:rsidP="00FD4FEF">
      <w:pPr>
        <w:spacing w:after="2" w:line="259" w:lineRule="auto"/>
        <w:ind w:left="-5"/>
      </w:pPr>
      <w:r>
        <w:rPr>
          <w:rFonts w:ascii="Arial" w:eastAsia="Arial" w:hAnsi="Arial" w:cs="Arial"/>
          <w:sz w:val="20"/>
        </w:rPr>
        <w:t xml:space="preserve">(zo nodig op een bijlage verder toelichten) </w:t>
      </w:r>
    </w:p>
    <w:p w14:paraId="4F52E568" w14:textId="78D981A1" w:rsidR="00407420" w:rsidRDefault="00394102">
      <w:pPr>
        <w:spacing w:after="0" w:line="259" w:lineRule="auto"/>
        <w:ind w:left="0" w:firstLine="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03EB9BFF" w14:textId="7A743EE2" w:rsidR="00407420" w:rsidRDefault="00394102" w:rsidP="00FD4FEF">
      <w:pPr>
        <w:numPr>
          <w:ilvl w:val="0"/>
          <w:numId w:val="1"/>
        </w:numPr>
        <w:spacing w:after="2" w:line="259" w:lineRule="auto"/>
        <w:ind w:hanging="266"/>
      </w:pPr>
      <w:r>
        <w:rPr>
          <w:rFonts w:ascii="Arial" w:eastAsia="Arial" w:hAnsi="Arial" w:cs="Arial"/>
          <w:sz w:val="20"/>
        </w:rPr>
        <w:t xml:space="preserve">Gegevens van de kinderen die een andere school bezoeken </w:t>
      </w:r>
      <w:r w:rsidRPr="00FD4FEF">
        <w:rPr>
          <w:rFonts w:ascii="Arial" w:eastAsia="Arial" w:hAnsi="Arial" w:cs="Arial"/>
          <w:sz w:val="20"/>
        </w:rPr>
        <w:t xml:space="preserve"> </w:t>
      </w:r>
    </w:p>
    <w:p w14:paraId="00CC3EBC" w14:textId="77777777" w:rsidR="00407420" w:rsidRDefault="00394102">
      <w:pPr>
        <w:spacing w:after="0" w:line="259" w:lineRule="auto"/>
        <w:ind w:left="0" w:firstLine="0"/>
      </w:pPr>
      <w:r>
        <w:rPr>
          <w:rFonts w:ascii="Arial" w:eastAsia="Arial" w:hAnsi="Arial" w:cs="Arial"/>
          <w:sz w:val="20"/>
        </w:rPr>
        <w:t xml:space="preserve"> </w:t>
      </w:r>
    </w:p>
    <w:p w14:paraId="368F7582" w14:textId="77777777" w:rsidR="00407420" w:rsidRDefault="00394102">
      <w:pPr>
        <w:spacing w:after="2" w:line="259" w:lineRule="auto"/>
        <w:ind w:left="-5"/>
      </w:pPr>
      <w:proofErr w:type="spellStart"/>
      <w:r>
        <w:rPr>
          <w:rFonts w:ascii="Arial" w:eastAsia="Arial" w:hAnsi="Arial" w:cs="Arial"/>
          <w:sz w:val="20"/>
        </w:rPr>
        <w:t>voorna</w:t>
      </w:r>
      <w:proofErr w:type="spellEnd"/>
      <w:r>
        <w:rPr>
          <w:rFonts w:ascii="Arial" w:eastAsia="Arial" w:hAnsi="Arial" w:cs="Arial"/>
          <w:sz w:val="20"/>
        </w:rPr>
        <w:t xml:space="preserve">(a)m(en) en achternaam:  </w:t>
      </w:r>
    </w:p>
    <w:p w14:paraId="389BD372" w14:textId="77777777" w:rsidR="00407420" w:rsidRDefault="00394102">
      <w:pPr>
        <w:spacing w:after="0" w:line="259" w:lineRule="auto"/>
        <w:ind w:left="0" w:firstLine="0"/>
      </w:pPr>
      <w:r>
        <w:rPr>
          <w:rFonts w:ascii="Arial" w:eastAsia="Arial" w:hAnsi="Arial" w:cs="Arial"/>
          <w:sz w:val="20"/>
        </w:rPr>
        <w:t xml:space="preserve"> </w:t>
      </w:r>
    </w:p>
    <w:p w14:paraId="7DED66AF" w14:textId="5CA8084A" w:rsidR="00407420" w:rsidRDefault="00394102" w:rsidP="00FD4FEF">
      <w:pPr>
        <w:spacing w:after="2" w:line="259" w:lineRule="auto"/>
        <w:ind w:left="-5"/>
      </w:pPr>
      <w:r>
        <w:rPr>
          <w:rFonts w:ascii="Arial" w:eastAsia="Arial" w:hAnsi="Arial" w:cs="Arial"/>
          <w:sz w:val="20"/>
        </w:rPr>
        <w:t xml:space="preserve">geboortedatum: __________________________________________ </w:t>
      </w:r>
    </w:p>
    <w:p w14:paraId="1789307A" w14:textId="77777777" w:rsidR="00407420" w:rsidRDefault="00394102">
      <w:pPr>
        <w:spacing w:after="0" w:line="259" w:lineRule="auto"/>
        <w:ind w:left="0" w:firstLine="0"/>
      </w:pPr>
      <w:r>
        <w:rPr>
          <w:rFonts w:ascii="Arial" w:eastAsia="Arial" w:hAnsi="Arial" w:cs="Arial"/>
          <w:sz w:val="20"/>
        </w:rPr>
        <w:lastRenderedPageBreak/>
        <w:t xml:space="preserve"> </w:t>
      </w:r>
    </w:p>
    <w:p w14:paraId="05157730" w14:textId="77777777" w:rsidR="00407420" w:rsidRDefault="00394102">
      <w:pPr>
        <w:spacing w:after="0" w:line="259" w:lineRule="auto"/>
        <w:ind w:left="0" w:firstLine="0"/>
      </w:pPr>
      <w:r>
        <w:rPr>
          <w:rFonts w:ascii="Arial" w:eastAsia="Arial" w:hAnsi="Arial" w:cs="Arial"/>
          <w:sz w:val="20"/>
        </w:rPr>
        <w:t xml:space="preserve"> </w:t>
      </w:r>
      <w:r>
        <w:rPr>
          <w:rFonts w:ascii="Arial" w:eastAsia="Arial" w:hAnsi="Arial" w:cs="Arial"/>
          <w:sz w:val="20"/>
        </w:rPr>
        <w:tab/>
        <w:t xml:space="preserve"> </w:t>
      </w:r>
    </w:p>
    <w:p w14:paraId="238A2F20" w14:textId="77777777" w:rsidR="00407420" w:rsidRDefault="00394102">
      <w:pPr>
        <w:spacing w:after="2" w:line="259" w:lineRule="auto"/>
        <w:ind w:left="-5"/>
      </w:pPr>
      <w:r>
        <w:rPr>
          <w:rFonts w:ascii="Arial" w:eastAsia="Arial" w:hAnsi="Arial" w:cs="Arial"/>
          <w:sz w:val="20"/>
        </w:rPr>
        <w:t xml:space="preserve">naam school: ______________________________________ te: _________________________ </w:t>
      </w:r>
    </w:p>
    <w:p w14:paraId="073EAB6E" w14:textId="77777777" w:rsidR="00407420" w:rsidRDefault="00394102">
      <w:pPr>
        <w:spacing w:after="0" w:line="259" w:lineRule="auto"/>
        <w:ind w:left="0" w:firstLine="0"/>
      </w:pPr>
      <w:r>
        <w:rPr>
          <w:rFonts w:ascii="Arial" w:eastAsia="Arial" w:hAnsi="Arial" w:cs="Arial"/>
          <w:sz w:val="20"/>
        </w:rPr>
        <w:t xml:space="preserve"> </w:t>
      </w:r>
    </w:p>
    <w:p w14:paraId="0A435569" w14:textId="77777777" w:rsidR="00407420" w:rsidRDefault="00394102">
      <w:pPr>
        <w:spacing w:after="0" w:line="259" w:lineRule="auto"/>
        <w:ind w:left="0" w:firstLine="0"/>
      </w:pPr>
      <w:r>
        <w:rPr>
          <w:rFonts w:ascii="Arial" w:eastAsia="Arial" w:hAnsi="Arial" w:cs="Arial"/>
          <w:sz w:val="20"/>
        </w:rPr>
        <w:t xml:space="preserve"> </w:t>
      </w:r>
    </w:p>
    <w:p w14:paraId="54304455" w14:textId="77777777" w:rsidR="00407420" w:rsidRDefault="00394102">
      <w:pPr>
        <w:spacing w:after="0" w:line="259" w:lineRule="auto"/>
        <w:ind w:left="0" w:firstLine="0"/>
      </w:pPr>
      <w:r>
        <w:rPr>
          <w:rFonts w:ascii="Arial" w:eastAsia="Arial" w:hAnsi="Arial" w:cs="Arial"/>
          <w:sz w:val="20"/>
        </w:rPr>
        <w:t xml:space="preserve"> </w:t>
      </w:r>
    </w:p>
    <w:p w14:paraId="5ABA4AA4" w14:textId="77777777" w:rsidR="00407420" w:rsidRDefault="00394102">
      <w:pPr>
        <w:spacing w:after="2" w:line="259" w:lineRule="auto"/>
        <w:ind w:left="-5"/>
      </w:pPr>
      <w:proofErr w:type="spellStart"/>
      <w:r>
        <w:rPr>
          <w:rFonts w:ascii="Arial" w:eastAsia="Arial" w:hAnsi="Arial" w:cs="Arial"/>
          <w:sz w:val="20"/>
        </w:rPr>
        <w:t>voorna</w:t>
      </w:r>
      <w:proofErr w:type="spellEnd"/>
      <w:r>
        <w:rPr>
          <w:rFonts w:ascii="Arial" w:eastAsia="Arial" w:hAnsi="Arial" w:cs="Arial"/>
          <w:sz w:val="20"/>
        </w:rPr>
        <w:t xml:space="preserve">(a)m(en) en achternaam:  </w:t>
      </w:r>
    </w:p>
    <w:p w14:paraId="37CE66A5" w14:textId="77777777" w:rsidR="00407420" w:rsidRDefault="00394102">
      <w:pPr>
        <w:spacing w:after="0" w:line="259" w:lineRule="auto"/>
        <w:ind w:left="0" w:firstLine="0"/>
      </w:pPr>
      <w:r>
        <w:rPr>
          <w:rFonts w:ascii="Arial" w:eastAsia="Arial" w:hAnsi="Arial" w:cs="Arial"/>
          <w:sz w:val="20"/>
        </w:rPr>
        <w:t xml:space="preserve"> </w:t>
      </w:r>
    </w:p>
    <w:p w14:paraId="0444A575" w14:textId="77777777" w:rsidR="00407420" w:rsidRDefault="00394102">
      <w:pPr>
        <w:spacing w:after="2" w:line="259" w:lineRule="auto"/>
        <w:ind w:left="-5"/>
      </w:pPr>
      <w:r>
        <w:rPr>
          <w:rFonts w:ascii="Arial" w:eastAsia="Arial" w:hAnsi="Arial" w:cs="Arial"/>
          <w:sz w:val="20"/>
        </w:rPr>
        <w:t xml:space="preserve">________________________________________________________ </w:t>
      </w:r>
    </w:p>
    <w:p w14:paraId="588C20FD" w14:textId="77777777" w:rsidR="00407420" w:rsidRDefault="00394102">
      <w:pPr>
        <w:spacing w:after="0" w:line="259" w:lineRule="auto"/>
        <w:ind w:left="0" w:firstLine="0"/>
      </w:pPr>
      <w:r>
        <w:rPr>
          <w:rFonts w:ascii="Arial" w:eastAsia="Arial" w:hAnsi="Arial" w:cs="Arial"/>
          <w:sz w:val="20"/>
        </w:rPr>
        <w:t xml:space="preserve"> </w:t>
      </w:r>
    </w:p>
    <w:p w14:paraId="12DA7F8D" w14:textId="77777777" w:rsidR="00407420" w:rsidRDefault="00394102">
      <w:pPr>
        <w:spacing w:after="0" w:line="259" w:lineRule="auto"/>
        <w:ind w:left="0" w:firstLine="0"/>
      </w:pPr>
      <w:r>
        <w:rPr>
          <w:rFonts w:ascii="Arial" w:eastAsia="Arial" w:hAnsi="Arial" w:cs="Arial"/>
          <w:sz w:val="20"/>
        </w:rPr>
        <w:t xml:space="preserve"> </w:t>
      </w:r>
    </w:p>
    <w:p w14:paraId="635BFE71" w14:textId="77777777" w:rsidR="00407420" w:rsidRDefault="00394102">
      <w:pPr>
        <w:spacing w:after="2" w:line="259" w:lineRule="auto"/>
        <w:ind w:left="-5"/>
      </w:pPr>
      <w:r>
        <w:rPr>
          <w:rFonts w:ascii="Arial" w:eastAsia="Arial" w:hAnsi="Arial" w:cs="Arial"/>
          <w:sz w:val="20"/>
        </w:rPr>
        <w:t xml:space="preserve">geboortedatum: __________________________________________ </w:t>
      </w:r>
    </w:p>
    <w:p w14:paraId="5B3D140F" w14:textId="77777777" w:rsidR="00407420" w:rsidRDefault="00394102">
      <w:pPr>
        <w:spacing w:after="0" w:line="259" w:lineRule="auto"/>
        <w:ind w:left="0" w:firstLine="0"/>
      </w:pPr>
      <w:r>
        <w:rPr>
          <w:rFonts w:ascii="Arial" w:eastAsia="Arial" w:hAnsi="Arial" w:cs="Arial"/>
          <w:sz w:val="20"/>
        </w:rPr>
        <w:t xml:space="preserve"> </w:t>
      </w:r>
    </w:p>
    <w:p w14:paraId="51376993" w14:textId="77777777" w:rsidR="00407420" w:rsidRDefault="00394102">
      <w:pPr>
        <w:spacing w:after="0" w:line="259" w:lineRule="auto"/>
        <w:ind w:left="0" w:firstLine="0"/>
      </w:pPr>
      <w:r>
        <w:rPr>
          <w:rFonts w:ascii="Arial" w:eastAsia="Arial" w:hAnsi="Arial" w:cs="Arial"/>
          <w:sz w:val="20"/>
        </w:rPr>
        <w:t xml:space="preserve"> </w:t>
      </w:r>
      <w:r>
        <w:rPr>
          <w:rFonts w:ascii="Arial" w:eastAsia="Arial" w:hAnsi="Arial" w:cs="Arial"/>
          <w:sz w:val="20"/>
        </w:rPr>
        <w:tab/>
        <w:t xml:space="preserve"> </w:t>
      </w:r>
    </w:p>
    <w:p w14:paraId="55DA1C58" w14:textId="77777777" w:rsidR="00407420" w:rsidRDefault="00394102">
      <w:pPr>
        <w:spacing w:after="2" w:line="259" w:lineRule="auto"/>
        <w:ind w:left="-5"/>
      </w:pPr>
      <w:r>
        <w:rPr>
          <w:rFonts w:ascii="Arial" w:eastAsia="Arial" w:hAnsi="Arial" w:cs="Arial"/>
          <w:sz w:val="20"/>
        </w:rPr>
        <w:t xml:space="preserve">naam school: _____________________________________  te: _________________________ </w:t>
      </w:r>
    </w:p>
    <w:p w14:paraId="2B7E440C" w14:textId="77777777" w:rsidR="00407420" w:rsidRDefault="00407420">
      <w:pPr>
        <w:sectPr w:rsidR="00407420">
          <w:pgSz w:w="11906" w:h="16838"/>
          <w:pgMar w:top="974" w:right="845" w:bottom="1552" w:left="1416" w:header="708" w:footer="708" w:gutter="0"/>
          <w:cols w:space="708"/>
        </w:sectPr>
      </w:pPr>
    </w:p>
    <w:p w14:paraId="26053F4D" w14:textId="77777777" w:rsidR="00407420" w:rsidRDefault="00394102">
      <w:pPr>
        <w:spacing w:after="0" w:line="259" w:lineRule="auto"/>
        <w:ind w:left="0" w:firstLine="0"/>
      </w:pPr>
      <w:r>
        <w:rPr>
          <w:rFonts w:ascii="Arial" w:eastAsia="Arial" w:hAnsi="Arial" w:cs="Arial"/>
          <w:b/>
          <w:sz w:val="20"/>
        </w:rPr>
        <w:t xml:space="preserve"> </w:t>
      </w:r>
    </w:p>
    <w:p w14:paraId="325A36A1" w14:textId="77777777" w:rsidR="00407420" w:rsidRDefault="00394102">
      <w:pPr>
        <w:spacing w:after="0" w:line="259" w:lineRule="auto"/>
        <w:ind w:left="0" w:firstLine="0"/>
      </w:pPr>
      <w:r>
        <w:rPr>
          <w:rFonts w:ascii="Arial" w:eastAsia="Arial" w:hAnsi="Arial" w:cs="Arial"/>
          <w:b/>
          <w:sz w:val="20"/>
        </w:rPr>
        <w:t xml:space="preserve"> </w:t>
      </w:r>
    </w:p>
    <w:p w14:paraId="49EE872B" w14:textId="77777777" w:rsidR="00407420" w:rsidRDefault="00394102">
      <w:pPr>
        <w:spacing w:after="0" w:line="259" w:lineRule="auto"/>
        <w:ind w:left="0" w:firstLine="0"/>
      </w:pPr>
      <w:r>
        <w:rPr>
          <w:rFonts w:ascii="Arial" w:eastAsia="Arial" w:hAnsi="Arial" w:cs="Arial"/>
          <w:b/>
          <w:sz w:val="20"/>
        </w:rPr>
        <w:t xml:space="preserve"> </w:t>
      </w:r>
    </w:p>
    <w:p w14:paraId="5EC45DCD" w14:textId="77777777" w:rsidR="00407420" w:rsidRDefault="00394102">
      <w:pPr>
        <w:numPr>
          <w:ilvl w:val="0"/>
          <w:numId w:val="1"/>
        </w:numPr>
        <w:spacing w:after="2" w:line="259" w:lineRule="auto"/>
        <w:ind w:hanging="266"/>
      </w:pPr>
      <w:r>
        <w:rPr>
          <w:rFonts w:ascii="Arial" w:eastAsia="Arial" w:hAnsi="Arial" w:cs="Arial"/>
          <w:sz w:val="20"/>
        </w:rPr>
        <w:t xml:space="preserve">Ondertekening </w:t>
      </w:r>
    </w:p>
    <w:p w14:paraId="2E4F71DE" w14:textId="77777777" w:rsidR="00407420" w:rsidRDefault="00394102">
      <w:pPr>
        <w:spacing w:after="0" w:line="259" w:lineRule="auto"/>
        <w:ind w:left="0" w:firstLine="0"/>
      </w:pPr>
      <w:r>
        <w:rPr>
          <w:rFonts w:ascii="Arial" w:eastAsia="Arial" w:hAnsi="Arial" w:cs="Arial"/>
          <w:sz w:val="20"/>
        </w:rPr>
        <w:t xml:space="preserve"> </w:t>
      </w:r>
    </w:p>
    <w:p w14:paraId="38D016CF" w14:textId="77777777" w:rsidR="00407420" w:rsidRDefault="00394102">
      <w:pPr>
        <w:spacing w:after="0" w:line="259" w:lineRule="auto"/>
        <w:ind w:left="0" w:firstLine="0"/>
      </w:pPr>
      <w:r>
        <w:rPr>
          <w:rFonts w:ascii="Arial" w:eastAsia="Arial" w:hAnsi="Arial" w:cs="Arial"/>
          <w:sz w:val="20"/>
        </w:rPr>
        <w:t xml:space="preserve"> </w:t>
      </w:r>
    </w:p>
    <w:p w14:paraId="2207CFC7" w14:textId="77777777" w:rsidR="00407420" w:rsidRDefault="00394102">
      <w:pPr>
        <w:spacing w:after="0" w:line="259" w:lineRule="auto"/>
        <w:ind w:left="0" w:firstLine="0"/>
      </w:pPr>
      <w:r>
        <w:rPr>
          <w:rFonts w:ascii="Arial" w:eastAsia="Arial" w:hAnsi="Arial" w:cs="Arial"/>
          <w:sz w:val="20"/>
        </w:rPr>
        <w:t xml:space="preserve"> </w:t>
      </w:r>
    </w:p>
    <w:p w14:paraId="740452C3" w14:textId="72A35DC5" w:rsidR="008F61E2" w:rsidRDefault="000E4B01" w:rsidP="000E4B01">
      <w:pPr>
        <w:tabs>
          <w:tab w:val="right" w:pos="8934"/>
        </w:tabs>
        <w:spacing w:after="2" w:line="259" w:lineRule="auto"/>
        <w:ind w:left="0" w:firstLine="0"/>
        <w:rPr>
          <w:rFonts w:ascii="Arial" w:eastAsia="Arial" w:hAnsi="Arial" w:cs="Arial"/>
          <w:sz w:val="20"/>
        </w:rPr>
      </w:pPr>
      <w:r>
        <w:rPr>
          <w:rFonts w:ascii="Arial" w:eastAsia="Arial" w:hAnsi="Arial" w:cs="Arial"/>
          <w:sz w:val="20"/>
        </w:rPr>
        <w:t>Datum:</w:t>
      </w:r>
      <w:r w:rsidR="00394102">
        <w:rPr>
          <w:rFonts w:ascii="Arial" w:eastAsia="Arial" w:hAnsi="Arial" w:cs="Arial"/>
          <w:sz w:val="20"/>
        </w:rPr>
        <w:tab/>
      </w:r>
    </w:p>
    <w:p w14:paraId="3322D63F" w14:textId="77777777" w:rsidR="008F61E2" w:rsidRDefault="008F61E2" w:rsidP="000E4B01">
      <w:pPr>
        <w:tabs>
          <w:tab w:val="right" w:pos="8934"/>
        </w:tabs>
        <w:spacing w:after="2" w:line="259" w:lineRule="auto"/>
        <w:ind w:left="0" w:firstLine="0"/>
        <w:rPr>
          <w:rFonts w:ascii="Arial" w:eastAsia="Arial" w:hAnsi="Arial" w:cs="Arial"/>
          <w:sz w:val="20"/>
        </w:rPr>
      </w:pPr>
    </w:p>
    <w:p w14:paraId="20BAD133" w14:textId="05463D1E" w:rsidR="00407420" w:rsidRDefault="00394102" w:rsidP="000E4B01">
      <w:pPr>
        <w:tabs>
          <w:tab w:val="right" w:pos="8934"/>
        </w:tabs>
        <w:spacing w:after="2" w:line="259" w:lineRule="auto"/>
        <w:ind w:left="0" w:firstLine="0"/>
      </w:pPr>
      <w:r>
        <w:rPr>
          <w:rFonts w:ascii="Arial" w:eastAsia="Arial" w:hAnsi="Arial" w:cs="Arial"/>
          <w:sz w:val="20"/>
        </w:rPr>
        <w:t>handtekening:</w:t>
      </w:r>
    </w:p>
    <w:p w14:paraId="39F84514" w14:textId="77777777" w:rsidR="00407420" w:rsidRDefault="00394102">
      <w:pPr>
        <w:spacing w:after="0" w:line="259" w:lineRule="auto"/>
        <w:ind w:left="0" w:firstLine="0"/>
      </w:pPr>
      <w:r>
        <w:rPr>
          <w:rFonts w:ascii="Arial" w:eastAsia="Arial" w:hAnsi="Arial" w:cs="Arial"/>
          <w:sz w:val="20"/>
        </w:rPr>
        <w:t xml:space="preserve"> </w:t>
      </w:r>
    </w:p>
    <w:p w14:paraId="047EE8E9" w14:textId="77777777" w:rsidR="00407420" w:rsidRDefault="00394102">
      <w:pPr>
        <w:spacing w:after="0" w:line="259" w:lineRule="auto"/>
        <w:ind w:left="0" w:firstLine="0"/>
      </w:pPr>
      <w:r>
        <w:rPr>
          <w:rFonts w:ascii="Arial" w:eastAsia="Arial" w:hAnsi="Arial" w:cs="Arial"/>
          <w:sz w:val="20"/>
        </w:rPr>
        <w:t xml:space="preserve"> </w:t>
      </w:r>
    </w:p>
    <w:p w14:paraId="13B9E18D" w14:textId="77777777" w:rsidR="00407420" w:rsidRDefault="00407420">
      <w:pPr>
        <w:sectPr w:rsidR="00407420">
          <w:type w:val="continuous"/>
          <w:pgSz w:w="11906" w:h="16838"/>
          <w:pgMar w:top="974" w:right="1556" w:bottom="1440" w:left="1416" w:header="708" w:footer="708" w:gutter="0"/>
          <w:cols w:space="708"/>
        </w:sectPr>
      </w:pPr>
    </w:p>
    <w:p w14:paraId="5D0EACD2" w14:textId="77777777" w:rsidR="00407420" w:rsidRDefault="00394102">
      <w:pPr>
        <w:spacing w:after="0" w:line="259" w:lineRule="auto"/>
        <w:ind w:left="0" w:firstLine="0"/>
      </w:pPr>
      <w:r>
        <w:t xml:space="preserve"> </w:t>
      </w:r>
    </w:p>
    <w:p w14:paraId="2D28D26A" w14:textId="14A50C8A" w:rsidR="00407420" w:rsidRDefault="00394102" w:rsidP="00FD4FEF">
      <w:pPr>
        <w:spacing w:after="0" w:line="259" w:lineRule="auto"/>
        <w:ind w:left="0" w:firstLine="0"/>
      </w:pPr>
      <w:r>
        <w:t xml:space="preserve"> </w:t>
      </w:r>
      <w:r>
        <w:rPr>
          <w:rFonts w:ascii="Arial" w:eastAsia="Arial" w:hAnsi="Arial" w:cs="Arial"/>
          <w:b/>
          <w:sz w:val="16"/>
        </w:rPr>
        <w:t xml:space="preserve">Inleveren </w:t>
      </w:r>
      <w:r>
        <w:rPr>
          <w:rFonts w:ascii="Arial" w:eastAsia="Arial" w:hAnsi="Arial" w:cs="Arial"/>
          <w:sz w:val="16"/>
        </w:rPr>
        <w:t xml:space="preserve">Ingevulde formulieren moeten zo mogelijk acht weken van te voren worden ingediend bij de directeur van de school. </w:t>
      </w:r>
    </w:p>
    <w:p w14:paraId="705601BC" w14:textId="77777777" w:rsidR="00FD4FEF" w:rsidRDefault="00FD4FEF">
      <w:pPr>
        <w:pStyle w:val="Kop1"/>
        <w:tabs>
          <w:tab w:val="center" w:pos="3386"/>
        </w:tabs>
      </w:pPr>
    </w:p>
    <w:p w14:paraId="121CE7DB" w14:textId="0443AC16" w:rsidR="00407420" w:rsidRDefault="00394102">
      <w:pPr>
        <w:pStyle w:val="Kop1"/>
        <w:tabs>
          <w:tab w:val="center" w:pos="3386"/>
        </w:tabs>
      </w:pPr>
      <w:r>
        <w:t xml:space="preserve">Bij te voegen stukken </w:t>
      </w:r>
      <w:r>
        <w:tab/>
        <w:t xml:space="preserve">Informatie </w:t>
      </w:r>
    </w:p>
    <w:p w14:paraId="79F76AA3" w14:textId="77777777" w:rsidR="00407420" w:rsidRDefault="00394102">
      <w:pPr>
        <w:spacing w:line="289" w:lineRule="auto"/>
        <w:ind w:left="-5" w:right="-15"/>
      </w:pPr>
      <w:r>
        <w:rPr>
          <w:rFonts w:ascii="Arial" w:eastAsia="Arial" w:hAnsi="Arial" w:cs="Arial"/>
          <w:sz w:val="16"/>
        </w:rPr>
        <w:t xml:space="preserve">Indien de aanvraag wordt ingediend op </w:t>
      </w:r>
      <w:r>
        <w:rPr>
          <w:rFonts w:ascii="Arial" w:eastAsia="Arial" w:hAnsi="Arial" w:cs="Arial"/>
          <w:sz w:val="16"/>
        </w:rPr>
        <w:tab/>
        <w:t xml:space="preserve">Als u nog vragen heeft, kunt u zich grond van artikel 11 onder g, dient u, </w:t>
      </w:r>
      <w:r>
        <w:rPr>
          <w:rFonts w:ascii="Arial" w:eastAsia="Arial" w:hAnsi="Arial" w:cs="Arial"/>
          <w:sz w:val="16"/>
        </w:rPr>
        <w:tab/>
        <w:t xml:space="preserve">richten tot de directeur van de school of voor zover mogelijk, een bewijs bij de </w:t>
      </w:r>
      <w:r>
        <w:rPr>
          <w:rFonts w:ascii="Arial" w:eastAsia="Arial" w:hAnsi="Arial" w:cs="Arial"/>
          <w:sz w:val="16"/>
        </w:rPr>
        <w:tab/>
      </w:r>
      <w:proofErr w:type="spellStart"/>
      <w:r>
        <w:rPr>
          <w:rFonts w:ascii="Arial" w:eastAsia="Arial" w:hAnsi="Arial" w:cs="Arial"/>
          <w:sz w:val="16"/>
        </w:rPr>
        <w:t>de</w:t>
      </w:r>
      <w:proofErr w:type="spellEnd"/>
      <w:r>
        <w:rPr>
          <w:rFonts w:ascii="Arial" w:eastAsia="Arial" w:hAnsi="Arial" w:cs="Arial"/>
          <w:sz w:val="16"/>
        </w:rPr>
        <w:t xml:space="preserve"> leerplichtambtenaar. </w:t>
      </w:r>
    </w:p>
    <w:p w14:paraId="23C2E441" w14:textId="77777777" w:rsidR="00407420" w:rsidRDefault="00394102">
      <w:pPr>
        <w:spacing w:line="289" w:lineRule="auto"/>
        <w:ind w:left="-5" w:right="2272"/>
      </w:pPr>
      <w:r>
        <w:rPr>
          <w:rFonts w:ascii="Arial" w:eastAsia="Arial" w:hAnsi="Arial" w:cs="Arial"/>
          <w:sz w:val="16"/>
        </w:rPr>
        <w:t xml:space="preserve">aanvraag in te leveren (zoals bijv. een trouwkaart, etc.). </w:t>
      </w:r>
    </w:p>
    <w:p w14:paraId="06BB60F7" w14:textId="77777777" w:rsidR="00407420" w:rsidRDefault="00407420">
      <w:pPr>
        <w:sectPr w:rsidR="00407420">
          <w:type w:val="continuous"/>
          <w:pgSz w:w="11906" w:h="16838"/>
          <w:pgMar w:top="1440" w:right="1581" w:bottom="1440" w:left="1416" w:header="708" w:footer="708" w:gutter="0"/>
          <w:cols w:num="2" w:space="708" w:equalWidth="0">
            <w:col w:w="2721" w:space="300"/>
            <w:col w:w="5888"/>
          </w:cols>
        </w:sectPr>
      </w:pPr>
    </w:p>
    <w:p w14:paraId="4659A27E" w14:textId="77777777" w:rsidR="00FD4FEF" w:rsidRDefault="00FD4FEF">
      <w:pPr>
        <w:ind w:right="1830"/>
      </w:pPr>
    </w:p>
    <w:p w14:paraId="47FA67E6" w14:textId="77777777" w:rsidR="007802F3" w:rsidRDefault="007802F3" w:rsidP="007802F3">
      <w:pPr>
        <w:ind w:right="1830" w:firstLine="0"/>
      </w:pPr>
    </w:p>
    <w:p w14:paraId="3E1D560C" w14:textId="77777777" w:rsidR="007802F3" w:rsidRDefault="007802F3" w:rsidP="007802F3">
      <w:pPr>
        <w:ind w:right="1830" w:firstLine="0"/>
      </w:pPr>
    </w:p>
    <w:p w14:paraId="3590F32E" w14:textId="77777777" w:rsidR="007802F3" w:rsidRDefault="007802F3" w:rsidP="007802F3">
      <w:pPr>
        <w:ind w:right="1830" w:firstLine="0"/>
      </w:pPr>
    </w:p>
    <w:p w14:paraId="3DF44CB0" w14:textId="77777777" w:rsidR="007802F3" w:rsidRDefault="007802F3" w:rsidP="007802F3">
      <w:pPr>
        <w:ind w:right="1830" w:firstLine="0"/>
      </w:pPr>
    </w:p>
    <w:p w14:paraId="017B3192" w14:textId="77777777" w:rsidR="007802F3" w:rsidRDefault="007802F3" w:rsidP="007802F3">
      <w:pPr>
        <w:ind w:right="1830" w:firstLine="0"/>
      </w:pPr>
    </w:p>
    <w:p w14:paraId="43D6DEE7" w14:textId="77777777" w:rsidR="007802F3" w:rsidRDefault="007802F3" w:rsidP="007802F3">
      <w:pPr>
        <w:ind w:right="1830" w:firstLine="0"/>
      </w:pPr>
    </w:p>
    <w:p w14:paraId="0F9DE24A" w14:textId="77777777" w:rsidR="007802F3" w:rsidRDefault="007802F3" w:rsidP="007802F3">
      <w:pPr>
        <w:ind w:right="1830" w:firstLine="0"/>
      </w:pPr>
    </w:p>
    <w:p w14:paraId="6B57B16B" w14:textId="77777777" w:rsidR="007802F3" w:rsidRDefault="007802F3" w:rsidP="007802F3">
      <w:pPr>
        <w:ind w:right="1830" w:firstLine="0"/>
      </w:pPr>
    </w:p>
    <w:p w14:paraId="5805EDD2" w14:textId="77777777" w:rsidR="007802F3" w:rsidRDefault="007802F3" w:rsidP="007802F3">
      <w:pPr>
        <w:ind w:right="1830" w:firstLine="0"/>
      </w:pPr>
    </w:p>
    <w:p w14:paraId="60A6A3C0" w14:textId="77777777" w:rsidR="007802F3" w:rsidRDefault="007802F3" w:rsidP="007802F3">
      <w:pPr>
        <w:ind w:right="1830" w:firstLine="0"/>
      </w:pPr>
    </w:p>
    <w:p w14:paraId="2EDADB94" w14:textId="77777777" w:rsidR="007802F3" w:rsidRDefault="007802F3" w:rsidP="007802F3">
      <w:pPr>
        <w:ind w:right="1830" w:firstLine="0"/>
      </w:pPr>
    </w:p>
    <w:p w14:paraId="6A0B2565" w14:textId="77777777" w:rsidR="007802F3" w:rsidRDefault="007802F3" w:rsidP="007802F3">
      <w:pPr>
        <w:ind w:right="1830" w:firstLine="0"/>
      </w:pPr>
    </w:p>
    <w:p w14:paraId="3825D9A4" w14:textId="77777777" w:rsidR="007802F3" w:rsidRDefault="007802F3" w:rsidP="007802F3">
      <w:pPr>
        <w:ind w:right="1830" w:firstLine="0"/>
      </w:pPr>
    </w:p>
    <w:p w14:paraId="7459CE55" w14:textId="77777777" w:rsidR="007802F3" w:rsidRDefault="007802F3" w:rsidP="007802F3">
      <w:pPr>
        <w:ind w:right="1830" w:firstLine="0"/>
      </w:pPr>
    </w:p>
    <w:p w14:paraId="1E192980" w14:textId="77777777" w:rsidR="007802F3" w:rsidRDefault="007802F3" w:rsidP="007802F3">
      <w:pPr>
        <w:ind w:right="1830" w:firstLine="0"/>
      </w:pPr>
    </w:p>
    <w:p w14:paraId="7F8BFB76" w14:textId="77777777" w:rsidR="007802F3" w:rsidRDefault="007802F3" w:rsidP="007802F3">
      <w:pPr>
        <w:ind w:right="1830" w:firstLine="0"/>
      </w:pPr>
    </w:p>
    <w:p w14:paraId="42BCE903" w14:textId="77777777" w:rsidR="007802F3" w:rsidRDefault="007802F3" w:rsidP="007802F3">
      <w:pPr>
        <w:ind w:right="1830" w:firstLine="0"/>
      </w:pPr>
    </w:p>
    <w:p w14:paraId="1C8E35AE" w14:textId="77777777" w:rsidR="007802F3" w:rsidRDefault="007802F3" w:rsidP="007802F3">
      <w:pPr>
        <w:ind w:right="1830" w:firstLine="0"/>
      </w:pPr>
    </w:p>
    <w:p w14:paraId="2FC28195" w14:textId="77777777" w:rsidR="007802F3" w:rsidRDefault="007802F3" w:rsidP="007802F3">
      <w:pPr>
        <w:ind w:right="1830" w:firstLine="0"/>
      </w:pPr>
    </w:p>
    <w:p w14:paraId="04F25C6B" w14:textId="77777777" w:rsidR="007802F3" w:rsidRDefault="007802F3" w:rsidP="007802F3">
      <w:pPr>
        <w:ind w:right="1830" w:firstLine="0"/>
      </w:pPr>
    </w:p>
    <w:p w14:paraId="2F3AF264" w14:textId="77777777" w:rsidR="007802F3" w:rsidRDefault="007802F3" w:rsidP="007802F3">
      <w:pPr>
        <w:ind w:right="1830" w:firstLine="0"/>
      </w:pPr>
    </w:p>
    <w:p w14:paraId="3A624BC6" w14:textId="77777777" w:rsidR="007802F3" w:rsidRDefault="007802F3" w:rsidP="007802F3">
      <w:pPr>
        <w:ind w:right="1830" w:firstLine="0"/>
      </w:pPr>
    </w:p>
    <w:p w14:paraId="24AA84FA" w14:textId="77777777" w:rsidR="007802F3" w:rsidRDefault="007802F3" w:rsidP="007802F3">
      <w:pPr>
        <w:ind w:right="1830" w:firstLine="0"/>
      </w:pPr>
    </w:p>
    <w:p w14:paraId="5D83A4EB" w14:textId="6801B5DB" w:rsidR="00407420" w:rsidRDefault="00394102" w:rsidP="007802F3">
      <w:pPr>
        <w:ind w:right="1830" w:firstLine="0"/>
      </w:pPr>
      <w:r>
        <w:lastRenderedPageBreak/>
        <w:t xml:space="preserve">Artikel 11 onder f, vakantieverlof </w:t>
      </w:r>
    </w:p>
    <w:p w14:paraId="1E5AA643" w14:textId="77777777" w:rsidR="00407420" w:rsidRDefault="00394102">
      <w:pPr>
        <w:spacing w:after="0" w:line="259" w:lineRule="auto"/>
        <w:ind w:left="0" w:firstLine="0"/>
      </w:pPr>
      <w:r>
        <w:t xml:space="preserve"> </w:t>
      </w:r>
    </w:p>
    <w:p w14:paraId="16A9187B" w14:textId="77777777" w:rsidR="00407420" w:rsidRDefault="00394102">
      <w:r>
        <w:t xml:space="preserve">Op grond van artikel 11 onder f en 13a, tweede lid van de leerplichtwet 1969 is vrijstelling van geregeld schoolbezoek mogelijk om buiten de schoolvakantie op vakantie te gaan. Dit kan uitsluitend vanwege het specifieke beroep van één van de ouders en maximaal één keer per jaar voor maximaal tien schooldagen.  </w:t>
      </w:r>
    </w:p>
    <w:p w14:paraId="701CECBD" w14:textId="77777777" w:rsidR="00407420" w:rsidRDefault="00394102">
      <w:r>
        <w:t xml:space="preserve">Dit verlof mag nooit vallen in de eerste twee weken van het nieuwe schooljaar. Ook is het niet toegestaan dagen op te tellen tot een maximum van tien. </w:t>
      </w:r>
    </w:p>
    <w:p w14:paraId="20B3087F" w14:textId="77777777" w:rsidR="00407420" w:rsidRDefault="00394102">
      <w:r>
        <w:t xml:space="preserve">Als er dus in hetzelfde schooljaar een tweede verzoek voor vakantieverlof wordt gedaan door de ouders dient de directeur dit altijd af te wijzen. </w:t>
      </w:r>
    </w:p>
    <w:p w14:paraId="0F59B11A" w14:textId="77777777" w:rsidR="00407420" w:rsidRDefault="00394102">
      <w:pPr>
        <w:spacing w:after="0" w:line="259" w:lineRule="auto"/>
        <w:ind w:left="0" w:firstLine="0"/>
      </w:pPr>
      <w:r>
        <w:t xml:space="preserve"> </w:t>
      </w:r>
    </w:p>
    <w:p w14:paraId="7EEBF86D" w14:textId="77777777" w:rsidR="00407420" w:rsidRDefault="00394102">
      <w:pPr>
        <w:spacing w:after="0" w:line="259" w:lineRule="auto"/>
        <w:ind w:left="0" w:firstLine="0"/>
      </w:pPr>
      <w:r>
        <w:t xml:space="preserve"> </w:t>
      </w:r>
    </w:p>
    <w:p w14:paraId="3DA66077" w14:textId="77777777" w:rsidR="00407420" w:rsidRDefault="00394102">
      <w:pPr>
        <w:spacing w:line="270" w:lineRule="auto"/>
        <w:ind w:left="-5" w:right="3417"/>
      </w:pPr>
      <w:r>
        <w:rPr>
          <w:u w:val="single" w:color="000000"/>
        </w:rPr>
        <w:t>In de volgende gevallen wordt in ieder geval geen extra verlof gegeven:</w:t>
      </w:r>
      <w:r>
        <w:t xml:space="preserve"> </w:t>
      </w:r>
    </w:p>
    <w:p w14:paraId="32CF7A3E" w14:textId="77777777" w:rsidR="00407420" w:rsidRDefault="00394102">
      <w:pPr>
        <w:spacing w:after="21" w:line="259" w:lineRule="auto"/>
        <w:ind w:left="0" w:firstLine="0"/>
      </w:pPr>
      <w:r>
        <w:t xml:space="preserve"> </w:t>
      </w:r>
    </w:p>
    <w:p w14:paraId="5C915B29" w14:textId="77777777" w:rsidR="00407420" w:rsidRDefault="00394102">
      <w:pPr>
        <w:numPr>
          <w:ilvl w:val="0"/>
          <w:numId w:val="2"/>
        </w:numPr>
        <w:spacing w:after="30"/>
        <w:ind w:right="1830" w:hanging="360"/>
      </w:pPr>
      <w:r>
        <w:t xml:space="preserve">Familiebezoek in het buitenland; </w:t>
      </w:r>
    </w:p>
    <w:p w14:paraId="4F632E67" w14:textId="77777777" w:rsidR="00407420" w:rsidRDefault="00394102">
      <w:pPr>
        <w:numPr>
          <w:ilvl w:val="0"/>
          <w:numId w:val="2"/>
        </w:numPr>
        <w:spacing w:after="28"/>
        <w:ind w:right="1830" w:hanging="360"/>
      </w:pPr>
      <w:r>
        <w:t xml:space="preserve">Goedkope tickets in het laagseizoen; </w:t>
      </w:r>
    </w:p>
    <w:p w14:paraId="2AF7FE96" w14:textId="77777777" w:rsidR="00407420" w:rsidRDefault="00394102">
      <w:pPr>
        <w:numPr>
          <w:ilvl w:val="0"/>
          <w:numId w:val="2"/>
        </w:numPr>
        <w:spacing w:after="33"/>
        <w:ind w:right="1830" w:hanging="360"/>
      </w:pPr>
      <w:r>
        <w:t xml:space="preserve">Omdat tickets al gekocht zijn of omdat er geen tickets meer zijn in de vakantieperiode; </w:t>
      </w:r>
    </w:p>
    <w:p w14:paraId="06EE79D1" w14:textId="77777777" w:rsidR="00407420" w:rsidRDefault="00394102">
      <w:pPr>
        <w:numPr>
          <w:ilvl w:val="0"/>
          <w:numId w:val="2"/>
        </w:numPr>
        <w:ind w:right="1830" w:hanging="360"/>
      </w:pPr>
      <w:r>
        <w:t xml:space="preserve">Verlof voor een kind, omdat andere kinderen in het gezin al of nog vrij </w:t>
      </w:r>
    </w:p>
    <w:p w14:paraId="05C3F8AF" w14:textId="77777777" w:rsidR="00407420" w:rsidRDefault="00394102">
      <w:pPr>
        <w:spacing w:after="27"/>
        <w:ind w:left="730" w:right="1830"/>
      </w:pPr>
      <w:r>
        <w:t xml:space="preserve">zijn; </w:t>
      </w:r>
    </w:p>
    <w:p w14:paraId="4A27F610" w14:textId="77777777" w:rsidR="00407420" w:rsidRDefault="00394102">
      <w:pPr>
        <w:numPr>
          <w:ilvl w:val="0"/>
          <w:numId w:val="2"/>
        </w:numPr>
        <w:spacing w:after="29"/>
        <w:ind w:right="1830" w:hanging="360"/>
      </w:pPr>
      <w:r>
        <w:t xml:space="preserve">Eerder vertrek of latere terugkomst in verband met verkeersdrukte; </w:t>
      </w:r>
    </w:p>
    <w:p w14:paraId="7A17AF42" w14:textId="77777777" w:rsidR="00407420" w:rsidRDefault="00394102">
      <w:pPr>
        <w:numPr>
          <w:ilvl w:val="0"/>
          <w:numId w:val="2"/>
        </w:numPr>
        <w:spacing w:after="29"/>
        <w:ind w:right="1830" w:hanging="360"/>
      </w:pPr>
      <w:r>
        <w:t xml:space="preserve">Samen reizen/in konvooi rijden; </w:t>
      </w:r>
    </w:p>
    <w:p w14:paraId="79AB62F2" w14:textId="77777777" w:rsidR="00407420" w:rsidRDefault="00394102">
      <w:pPr>
        <w:numPr>
          <w:ilvl w:val="0"/>
          <w:numId w:val="2"/>
        </w:numPr>
        <w:spacing w:after="29"/>
        <w:ind w:right="1830" w:hanging="360"/>
      </w:pPr>
      <w:r>
        <w:t xml:space="preserve">Kroonjaren; </w:t>
      </w:r>
    </w:p>
    <w:p w14:paraId="3EFFD460" w14:textId="77777777" w:rsidR="00407420" w:rsidRDefault="00394102">
      <w:pPr>
        <w:numPr>
          <w:ilvl w:val="0"/>
          <w:numId w:val="2"/>
        </w:numPr>
        <w:spacing w:after="30"/>
        <w:ind w:right="1830" w:hanging="360"/>
      </w:pPr>
      <w:r>
        <w:t xml:space="preserve">Sabbatical; </w:t>
      </w:r>
    </w:p>
    <w:p w14:paraId="77834774" w14:textId="77777777" w:rsidR="00407420" w:rsidRDefault="00394102">
      <w:pPr>
        <w:numPr>
          <w:ilvl w:val="0"/>
          <w:numId w:val="2"/>
        </w:numPr>
        <w:spacing w:after="30"/>
        <w:ind w:right="1830" w:hanging="360"/>
      </w:pPr>
      <w:r>
        <w:t xml:space="preserve">Wereldreis/verre reis; </w:t>
      </w:r>
    </w:p>
    <w:p w14:paraId="02593284" w14:textId="77777777" w:rsidR="00407420" w:rsidRDefault="00394102">
      <w:pPr>
        <w:numPr>
          <w:ilvl w:val="0"/>
          <w:numId w:val="2"/>
        </w:numPr>
        <w:ind w:right="1830" w:hanging="360"/>
      </w:pPr>
      <w:r>
        <w:t xml:space="preserve">Deelname aan sportieve of culturele evenementen buiten schoolverband </w:t>
      </w:r>
    </w:p>
    <w:p w14:paraId="32F3B1B8" w14:textId="77777777" w:rsidR="00407420" w:rsidRDefault="00394102">
      <w:pPr>
        <w:ind w:left="730"/>
      </w:pPr>
      <w:r>
        <w:t xml:space="preserve">(Veel scholen hebben beleid rond toptalenten Sport en Cultuur. Voor informatie verwijzen wij u naar de school). </w:t>
      </w:r>
    </w:p>
    <w:p w14:paraId="49F5A96D" w14:textId="77777777" w:rsidR="00407420" w:rsidRDefault="00394102">
      <w:pPr>
        <w:spacing w:after="0" w:line="259" w:lineRule="auto"/>
        <w:ind w:left="0" w:firstLine="0"/>
      </w:pPr>
      <w:r>
        <w:rPr>
          <w:sz w:val="20"/>
        </w:rPr>
        <w:t xml:space="preserve"> </w:t>
      </w:r>
    </w:p>
    <w:p w14:paraId="7071934F" w14:textId="77777777" w:rsidR="00407420" w:rsidRDefault="00394102">
      <w:pPr>
        <w:spacing w:after="0" w:line="259" w:lineRule="auto"/>
        <w:ind w:left="0" w:firstLine="0"/>
      </w:pPr>
      <w:r>
        <w:rPr>
          <w:sz w:val="20"/>
        </w:rPr>
        <w:t xml:space="preserve"> </w:t>
      </w:r>
    </w:p>
    <w:p w14:paraId="502D404C" w14:textId="77777777" w:rsidR="00407420" w:rsidRDefault="00394102">
      <w:pPr>
        <w:spacing w:after="0" w:line="259" w:lineRule="auto"/>
        <w:ind w:left="0" w:firstLine="0"/>
      </w:pPr>
      <w:r>
        <w:t xml:space="preserve"> </w:t>
      </w:r>
    </w:p>
    <w:p w14:paraId="73089486" w14:textId="77777777" w:rsidR="00407420" w:rsidRDefault="00394102">
      <w:pPr>
        <w:spacing w:after="0" w:line="259" w:lineRule="auto"/>
        <w:ind w:left="0" w:firstLine="0"/>
      </w:pPr>
      <w:r>
        <w:t xml:space="preserve"> </w:t>
      </w:r>
    </w:p>
    <w:p w14:paraId="2B36CE9E" w14:textId="77777777" w:rsidR="00407420" w:rsidRDefault="00394102">
      <w:pPr>
        <w:ind w:right="1830"/>
      </w:pPr>
      <w:r>
        <w:t xml:space="preserve">Artikel 11 onder g, verlof vanwege gewichtige omstandigheden </w:t>
      </w:r>
    </w:p>
    <w:p w14:paraId="70A159A3" w14:textId="77777777" w:rsidR="00407420" w:rsidRDefault="00394102">
      <w:pPr>
        <w:spacing w:after="0" w:line="259" w:lineRule="auto"/>
        <w:ind w:left="0" w:firstLine="0"/>
      </w:pPr>
      <w:r>
        <w:t xml:space="preserve"> </w:t>
      </w:r>
    </w:p>
    <w:p w14:paraId="78F8C509" w14:textId="77777777" w:rsidR="00407420" w:rsidRDefault="00394102">
      <w:pPr>
        <w:ind w:right="1830"/>
      </w:pPr>
      <w:r>
        <w:t xml:space="preserve">Op grond van artikel 11, onderdeel g en artikel 14 van de Leerplichtwet zijn in bepaalde situaties bijzondere vormen van verlof toegestaan voor maximaal 10 dagen per schooljaar. Het gaat hier om zogenaamde ‘andere gewichtige omstandigheden’. </w:t>
      </w:r>
    </w:p>
    <w:p w14:paraId="7AABF02A" w14:textId="77777777" w:rsidR="00407420" w:rsidRDefault="00394102">
      <w:pPr>
        <w:spacing w:after="0" w:line="259" w:lineRule="auto"/>
        <w:ind w:left="0" w:firstLine="0"/>
      </w:pPr>
      <w:r>
        <w:t xml:space="preserve"> </w:t>
      </w:r>
    </w:p>
    <w:p w14:paraId="31296BE0" w14:textId="77777777" w:rsidR="00407420" w:rsidRDefault="00394102">
      <w:r>
        <w:t xml:space="preserve">Uitgangspunt bij ‘andere gewichtige omstandigheden’ is, dat het gaat om externe omstandigheden die buiten de wil van de ouders en/of het kind plaatsvinden.  </w:t>
      </w:r>
    </w:p>
    <w:p w14:paraId="1D1C4A84" w14:textId="77777777" w:rsidR="00407420" w:rsidRDefault="00394102">
      <w:pPr>
        <w:ind w:right="1830"/>
      </w:pPr>
      <w:r>
        <w:t xml:space="preserve">Hierbij valt de beslissingsbevoegdheid uiteen in twee delen: </w:t>
      </w:r>
    </w:p>
    <w:p w14:paraId="61637122" w14:textId="77777777" w:rsidR="00407420" w:rsidRDefault="00394102">
      <w:pPr>
        <w:spacing w:after="22" w:line="259" w:lineRule="auto"/>
        <w:ind w:left="0" w:firstLine="0"/>
      </w:pPr>
      <w:r>
        <w:t xml:space="preserve"> </w:t>
      </w:r>
    </w:p>
    <w:p w14:paraId="3EF8149F" w14:textId="77777777" w:rsidR="00407420" w:rsidRDefault="00394102">
      <w:pPr>
        <w:numPr>
          <w:ilvl w:val="0"/>
          <w:numId w:val="2"/>
        </w:numPr>
        <w:spacing w:after="33"/>
        <w:ind w:right="1830" w:hanging="360"/>
      </w:pPr>
      <w:r>
        <w:t xml:space="preserve">Tot en met tien schooldagen in een schooljaar (in één keer, of in een paar gevallen bij elkaar opgeteld) beslist de directeur van de school over het al dan niet toekennen van het verlof. In het voortgezet onderwijs en het MBO kan dat ook de team- / afdelingsleider zijn. </w:t>
      </w:r>
    </w:p>
    <w:p w14:paraId="4E3BE77C" w14:textId="77777777" w:rsidR="00407420" w:rsidRDefault="00394102">
      <w:pPr>
        <w:numPr>
          <w:ilvl w:val="0"/>
          <w:numId w:val="2"/>
        </w:numPr>
        <w:ind w:right="1830" w:hanging="360"/>
      </w:pPr>
      <w:r>
        <w:t xml:space="preserve">Bij meer dan tien dagen in een schooljaar (in één keer, of in een paar gevallen bij elkaar opgeteld) beslist de leerplichtambtenaar, nadat hij het hoofd heeft gehoord. </w:t>
      </w:r>
    </w:p>
    <w:p w14:paraId="6B2C6413" w14:textId="77777777" w:rsidR="00407420" w:rsidRDefault="00394102">
      <w:pPr>
        <w:spacing w:after="0" w:line="259" w:lineRule="auto"/>
        <w:ind w:left="0" w:firstLine="0"/>
      </w:pPr>
      <w:r>
        <w:t xml:space="preserve"> </w:t>
      </w:r>
    </w:p>
    <w:p w14:paraId="2108198D" w14:textId="77777777" w:rsidR="00407420" w:rsidRDefault="00394102">
      <w:pPr>
        <w:spacing w:line="270" w:lineRule="auto"/>
        <w:ind w:left="-5" w:right="3417"/>
      </w:pPr>
      <w:r>
        <w:rPr>
          <w:u w:val="single" w:color="000000"/>
        </w:rPr>
        <w:t>Tien schooldagen of minder</w:t>
      </w:r>
      <w:r>
        <w:t xml:space="preserve"> </w:t>
      </w:r>
    </w:p>
    <w:p w14:paraId="4EC8F862" w14:textId="77777777" w:rsidR="00407420" w:rsidRDefault="00394102">
      <w:pPr>
        <w:ind w:right="1830"/>
      </w:pPr>
      <w:r>
        <w:t xml:space="preserve">Hieronder wordt aangegeven welke omstandigheden in aanmerking komen voor het verlof: </w:t>
      </w:r>
    </w:p>
    <w:p w14:paraId="0EEDB05B" w14:textId="77777777" w:rsidR="00407420" w:rsidRDefault="00394102">
      <w:pPr>
        <w:spacing w:after="22" w:line="259" w:lineRule="auto"/>
        <w:ind w:left="0" w:firstLine="0"/>
      </w:pPr>
      <w:r>
        <w:t xml:space="preserve"> </w:t>
      </w:r>
    </w:p>
    <w:p w14:paraId="4F9343FC" w14:textId="77777777" w:rsidR="00407420" w:rsidRDefault="00394102">
      <w:pPr>
        <w:numPr>
          <w:ilvl w:val="0"/>
          <w:numId w:val="2"/>
        </w:numPr>
        <w:spacing w:after="30"/>
        <w:ind w:right="1830" w:hanging="360"/>
      </w:pPr>
      <w:r>
        <w:t xml:space="preserve">Verhuizing: maximaal één dag; </w:t>
      </w:r>
    </w:p>
    <w:p w14:paraId="5FA40BD6" w14:textId="77777777" w:rsidR="00407420" w:rsidRDefault="00394102">
      <w:pPr>
        <w:numPr>
          <w:ilvl w:val="0"/>
          <w:numId w:val="2"/>
        </w:numPr>
        <w:spacing w:after="30"/>
        <w:ind w:right="1830" w:hanging="360"/>
      </w:pPr>
      <w:r>
        <w:lastRenderedPageBreak/>
        <w:t xml:space="preserve">Voor het voldoen aan wettelijke verplichtingen, voor zover dit niet buiten de lesuren kan geschieden: maximaal 10 dagen; </w:t>
      </w:r>
    </w:p>
    <w:p w14:paraId="33670329" w14:textId="77777777" w:rsidR="00407420" w:rsidRDefault="00394102">
      <w:pPr>
        <w:numPr>
          <w:ilvl w:val="0"/>
          <w:numId w:val="2"/>
        </w:numPr>
        <w:ind w:right="1830" w:hanging="360"/>
      </w:pPr>
      <w:r>
        <w:t xml:space="preserve">Huwelijk van bloed- en aanverwanten tot en met de derde graad*: </w:t>
      </w:r>
    </w:p>
    <w:p w14:paraId="11F0FD63" w14:textId="77777777" w:rsidR="00407420" w:rsidRDefault="00394102">
      <w:pPr>
        <w:spacing w:after="0" w:line="259" w:lineRule="auto"/>
        <w:ind w:left="720" w:firstLine="0"/>
      </w:pPr>
      <w:r>
        <w:rPr>
          <w:i/>
          <w:sz w:val="16"/>
        </w:rPr>
        <w:t>(Soort bewijs: trouwkaart, indien twijfelachtig kopie trouwakte);</w:t>
      </w:r>
      <w:r>
        <w:t xml:space="preserve"> </w:t>
      </w:r>
    </w:p>
    <w:p w14:paraId="653568FF" w14:textId="77777777" w:rsidR="00407420" w:rsidRDefault="00394102">
      <w:pPr>
        <w:spacing w:after="0" w:line="259" w:lineRule="auto"/>
        <w:ind w:left="720" w:firstLine="0"/>
      </w:pPr>
      <w:r>
        <w:t xml:space="preserve"> </w:t>
      </w:r>
    </w:p>
    <w:p w14:paraId="4D09FB04" w14:textId="77777777" w:rsidR="00407420" w:rsidRDefault="00394102">
      <w:pPr>
        <w:ind w:left="718" w:right="1830"/>
      </w:pPr>
      <w:r>
        <w:t xml:space="preserve">. binnen de woonplaats: maximaal één dag; </w:t>
      </w:r>
    </w:p>
    <w:p w14:paraId="12EFB660" w14:textId="77777777" w:rsidR="00407420" w:rsidRDefault="00394102">
      <w:pPr>
        <w:ind w:left="718" w:right="1830"/>
      </w:pPr>
      <w:r>
        <w:t xml:space="preserve">. buiten de woonplaats: maximaal twee dagen; </w:t>
      </w:r>
    </w:p>
    <w:p w14:paraId="11344643" w14:textId="77777777" w:rsidR="00407420" w:rsidRDefault="00394102">
      <w:pPr>
        <w:ind w:left="718" w:right="1830"/>
      </w:pPr>
      <w:r>
        <w:t xml:space="preserve">. buiten Nederland, maximaal 5 dagen (ouders moeten aantonen dat deze dagen ook  </w:t>
      </w:r>
    </w:p>
    <w:p w14:paraId="1D783376" w14:textId="77777777" w:rsidR="00407420" w:rsidRDefault="00394102">
      <w:pPr>
        <w:ind w:right="1830"/>
      </w:pPr>
      <w:r>
        <w:t xml:space="preserve">            nodig zijn voor reis en verblijf); </w:t>
      </w:r>
    </w:p>
    <w:p w14:paraId="275AF569" w14:textId="77777777" w:rsidR="00407420" w:rsidRDefault="00394102">
      <w:pPr>
        <w:ind w:left="718" w:right="1830"/>
      </w:pPr>
      <w:r>
        <w:t xml:space="preserve">. buiten Europa, maximaal 10 dagen (ouders moeten aantonen dat deze dagen ook </w:t>
      </w:r>
    </w:p>
    <w:p w14:paraId="678571D1" w14:textId="77777777" w:rsidR="00407420" w:rsidRDefault="00394102">
      <w:pPr>
        <w:ind w:right="1830"/>
      </w:pPr>
      <w:r>
        <w:t xml:space="preserve">             nodig zijn voor reis en verblijf) </w:t>
      </w:r>
    </w:p>
    <w:p w14:paraId="056C535E" w14:textId="77777777" w:rsidR="00407420" w:rsidRDefault="00394102">
      <w:pPr>
        <w:spacing w:after="22" w:line="259" w:lineRule="auto"/>
        <w:ind w:left="708" w:firstLine="0"/>
      </w:pPr>
      <w:r>
        <w:t xml:space="preserve"> </w:t>
      </w:r>
      <w:r>
        <w:tab/>
        <w:t xml:space="preserve"> </w:t>
      </w:r>
    </w:p>
    <w:p w14:paraId="27C6FAF7" w14:textId="77777777" w:rsidR="00407420" w:rsidRDefault="00394102">
      <w:pPr>
        <w:numPr>
          <w:ilvl w:val="0"/>
          <w:numId w:val="2"/>
        </w:numPr>
        <w:spacing w:after="33"/>
        <w:ind w:right="1830" w:hanging="360"/>
      </w:pPr>
      <w:r>
        <w:t xml:space="preserve">12,5-, 25-, 40-, 50-, of 60-, jarig huwelijksjubileum van ouders of grootouders: maximaal één dag; </w:t>
      </w:r>
    </w:p>
    <w:p w14:paraId="1796A9F4" w14:textId="77777777" w:rsidR="00407420" w:rsidRDefault="00394102">
      <w:pPr>
        <w:numPr>
          <w:ilvl w:val="0"/>
          <w:numId w:val="2"/>
        </w:numPr>
        <w:spacing w:after="30"/>
        <w:ind w:right="1830" w:hanging="360"/>
      </w:pPr>
      <w:r>
        <w:t xml:space="preserve">25-, 40-, of 50 jarig ambtsjubileum van ouders of grootouders: maximaal één dag. </w:t>
      </w:r>
    </w:p>
    <w:p w14:paraId="0A02AF6A" w14:textId="77777777" w:rsidR="00407420" w:rsidRDefault="00394102">
      <w:pPr>
        <w:numPr>
          <w:ilvl w:val="0"/>
          <w:numId w:val="2"/>
        </w:numPr>
        <w:ind w:right="1830" w:hanging="360"/>
      </w:pPr>
      <w:r>
        <w:t xml:space="preserve">Ernstige levensbedreigende ziekte zonder uitzicht op herstel van bloed- en aanverwanten tot en met de derde graad*: maximaal 10 dagen. </w:t>
      </w:r>
    </w:p>
    <w:p w14:paraId="24102AB5" w14:textId="77777777" w:rsidR="00407420" w:rsidRDefault="00394102">
      <w:pPr>
        <w:spacing w:after="0" w:line="259" w:lineRule="auto"/>
        <w:ind w:left="708" w:firstLine="0"/>
      </w:pPr>
      <w:r>
        <w:rPr>
          <w:i/>
        </w:rPr>
        <w:t xml:space="preserve">(Soort bewijs: doktersverklaring waar ernstige ziekte uit blijkt); </w:t>
      </w:r>
    </w:p>
    <w:p w14:paraId="1B433A3F" w14:textId="77777777" w:rsidR="00407420" w:rsidRDefault="00394102">
      <w:pPr>
        <w:spacing w:after="21" w:line="259" w:lineRule="auto"/>
        <w:ind w:left="708" w:firstLine="0"/>
      </w:pPr>
      <w:r>
        <w:rPr>
          <w:i/>
        </w:rPr>
        <w:t xml:space="preserve"> </w:t>
      </w:r>
    </w:p>
    <w:p w14:paraId="7D1E4A37" w14:textId="77777777" w:rsidR="00407420" w:rsidRDefault="00394102">
      <w:pPr>
        <w:numPr>
          <w:ilvl w:val="0"/>
          <w:numId w:val="2"/>
        </w:numPr>
        <w:ind w:right="1830" w:hanging="360"/>
      </w:pPr>
      <w:r>
        <w:t>Overlijden van bloed- en aanverwant: . 1</w:t>
      </w:r>
      <w:r>
        <w:rPr>
          <w:sz w:val="11"/>
        </w:rPr>
        <w:t xml:space="preserve">ste </w:t>
      </w:r>
      <w:r>
        <w:t xml:space="preserve">graad* maximaal 5 dagen; </w:t>
      </w:r>
    </w:p>
    <w:p w14:paraId="0E121D30" w14:textId="77777777" w:rsidR="00407420" w:rsidRDefault="00394102">
      <w:pPr>
        <w:ind w:left="718" w:right="1830"/>
      </w:pPr>
      <w:r>
        <w:t>. 2</w:t>
      </w:r>
      <w:r>
        <w:rPr>
          <w:sz w:val="11"/>
        </w:rPr>
        <w:t xml:space="preserve">de </w:t>
      </w:r>
      <w:r>
        <w:t xml:space="preserve">graad*: maximaal twee dagen; </w:t>
      </w:r>
    </w:p>
    <w:p w14:paraId="67F681FE" w14:textId="77777777" w:rsidR="00407420" w:rsidRDefault="00394102">
      <w:pPr>
        <w:ind w:left="718" w:right="1830"/>
      </w:pPr>
      <w:r>
        <w:t>. 3</w:t>
      </w:r>
      <w:r>
        <w:rPr>
          <w:sz w:val="11"/>
        </w:rPr>
        <w:t xml:space="preserve">de </w:t>
      </w:r>
      <w:r>
        <w:t>en 4</w:t>
      </w:r>
      <w:r>
        <w:rPr>
          <w:sz w:val="11"/>
        </w:rPr>
        <w:t xml:space="preserve">de </w:t>
      </w:r>
      <w:r>
        <w:t xml:space="preserve">graad* 1 dag; </w:t>
      </w:r>
    </w:p>
    <w:p w14:paraId="76E5D904" w14:textId="77777777" w:rsidR="00407420" w:rsidRDefault="00394102">
      <w:pPr>
        <w:ind w:left="718" w:right="1830"/>
      </w:pPr>
      <w:r>
        <w:t xml:space="preserve">. buiten Nederland maximaal 5 dagen (ouders moeten aantonen dat deze dagen      ook nodig zijn voor reis en verblijf); </w:t>
      </w:r>
    </w:p>
    <w:p w14:paraId="6AC3764C" w14:textId="77777777" w:rsidR="00407420" w:rsidRDefault="00394102">
      <w:pPr>
        <w:spacing w:after="33"/>
        <w:ind w:left="718" w:right="1941"/>
      </w:pPr>
      <w:r>
        <w:t xml:space="preserve">. buiten Europa maximaal 10 dagen (ouders moeten aantonen dat deze dagen      ook nodig zijn voor reis en verblijf); </w:t>
      </w:r>
    </w:p>
    <w:p w14:paraId="679E2796" w14:textId="77777777" w:rsidR="00407420" w:rsidRDefault="00394102">
      <w:pPr>
        <w:numPr>
          <w:ilvl w:val="0"/>
          <w:numId w:val="2"/>
        </w:numPr>
        <w:ind w:right="1830" w:hanging="360"/>
      </w:pPr>
      <w:r>
        <w:t xml:space="preserve">Voor andere, naar het oordeel van het hoofd van de school/instelling, gewichtige omstandigheden: maximaal 10 dagen. </w:t>
      </w:r>
    </w:p>
    <w:p w14:paraId="39618780" w14:textId="77777777" w:rsidR="00407420" w:rsidRDefault="00394102">
      <w:pPr>
        <w:ind w:left="718"/>
      </w:pPr>
      <w:r>
        <w:t xml:space="preserve">Een dergelijke aanvraag moet goed onderbouwd worden, bijvoorbeeld met een sociale of medische indicatie. </w:t>
      </w:r>
    </w:p>
    <w:p w14:paraId="6D980374" w14:textId="77777777" w:rsidR="00407420" w:rsidRDefault="00394102">
      <w:pPr>
        <w:spacing w:after="0" w:line="259" w:lineRule="auto"/>
        <w:ind w:left="708" w:firstLine="0"/>
      </w:pPr>
      <w:r>
        <w:t xml:space="preserve"> </w:t>
      </w:r>
    </w:p>
    <w:p w14:paraId="7BC95DB1" w14:textId="77777777" w:rsidR="00407420" w:rsidRDefault="00394102">
      <w:pPr>
        <w:spacing w:after="0" w:line="259" w:lineRule="auto"/>
        <w:ind w:left="0" w:firstLine="0"/>
      </w:pPr>
      <w:r>
        <w:t xml:space="preserve"> </w:t>
      </w:r>
    </w:p>
    <w:p w14:paraId="771C4682" w14:textId="77777777" w:rsidR="00407420" w:rsidRDefault="00394102">
      <w:pPr>
        <w:spacing w:line="270" w:lineRule="auto"/>
        <w:ind w:left="345" w:right="3417" w:hanging="360"/>
      </w:pPr>
      <w:r>
        <w:rPr>
          <w:u w:val="single" w:color="000000"/>
        </w:rPr>
        <w:t>Niet onder gewichtige omstandigheden als bedoeld in artikel 11g vallen</w:t>
      </w:r>
      <w:r>
        <w:t xml:space="preserve">: </w:t>
      </w:r>
      <w:r>
        <w:rPr>
          <w:rFonts w:ascii="Verdana" w:eastAsia="Verdana" w:hAnsi="Verdana" w:cs="Verdana"/>
        </w:rPr>
        <w:t>-</w:t>
      </w:r>
      <w:r>
        <w:rPr>
          <w:rFonts w:ascii="Arial" w:eastAsia="Arial" w:hAnsi="Arial" w:cs="Arial"/>
        </w:rPr>
        <w:t xml:space="preserve"> </w:t>
      </w:r>
      <w:r>
        <w:rPr>
          <w:rFonts w:ascii="Arial" w:eastAsia="Arial" w:hAnsi="Arial" w:cs="Arial"/>
        </w:rPr>
        <w:tab/>
      </w:r>
      <w:r>
        <w:t xml:space="preserve">Oriëntatie op emigratie. </w:t>
      </w:r>
    </w:p>
    <w:p w14:paraId="12C9E922" w14:textId="77777777" w:rsidR="00407420" w:rsidRDefault="00394102">
      <w:pPr>
        <w:spacing w:after="0" w:line="259" w:lineRule="auto"/>
        <w:ind w:left="0" w:firstLine="0"/>
      </w:pPr>
      <w:r>
        <w:t xml:space="preserve"> </w:t>
      </w:r>
    </w:p>
    <w:p w14:paraId="67017339" w14:textId="77777777" w:rsidR="00407420" w:rsidRDefault="00394102">
      <w:pPr>
        <w:spacing w:after="0" w:line="259" w:lineRule="auto"/>
        <w:ind w:left="0" w:firstLine="0"/>
      </w:pPr>
      <w:r>
        <w:t xml:space="preserve"> </w:t>
      </w:r>
    </w:p>
    <w:p w14:paraId="3DAE428D" w14:textId="77777777" w:rsidR="00407420" w:rsidRDefault="00394102">
      <w:pPr>
        <w:ind w:right="1987"/>
      </w:pPr>
      <w:r>
        <w:t xml:space="preserve">In verband met een eventuele bezwaarprocedure moet de aanvraag ten minste 8 weken van tevoren bij de school worden ingediend, tenzij dat redelijkerwijs niet mogelijk is. In dat geval zo spoedig mogelijk. </w:t>
      </w:r>
    </w:p>
    <w:p w14:paraId="613BE3D4" w14:textId="77777777" w:rsidR="00407420" w:rsidRDefault="00394102">
      <w:pPr>
        <w:spacing w:after="0" w:line="259" w:lineRule="auto"/>
        <w:ind w:left="0" w:firstLine="0"/>
      </w:pPr>
      <w:r>
        <w:t xml:space="preserve"> </w:t>
      </w:r>
    </w:p>
    <w:p w14:paraId="51A0163B" w14:textId="77777777" w:rsidR="00407420" w:rsidRDefault="00394102">
      <w:pPr>
        <w:ind w:right="1830"/>
      </w:pPr>
      <w:r>
        <w:t xml:space="preserve">* Graden van verwantschap ten opzichte van het kind: </w:t>
      </w:r>
    </w:p>
    <w:tbl>
      <w:tblPr>
        <w:tblStyle w:val="TableGrid"/>
        <w:tblW w:w="7263" w:type="dxa"/>
        <w:tblInd w:w="0" w:type="dxa"/>
        <w:tblLook w:val="04A0" w:firstRow="1" w:lastRow="0" w:firstColumn="1" w:lastColumn="0" w:noHBand="0" w:noVBand="1"/>
      </w:tblPr>
      <w:tblGrid>
        <w:gridCol w:w="1416"/>
        <w:gridCol w:w="5847"/>
      </w:tblGrid>
      <w:tr w:rsidR="00407420" w14:paraId="575F51E4" w14:textId="77777777">
        <w:trPr>
          <w:trHeight w:val="224"/>
        </w:trPr>
        <w:tc>
          <w:tcPr>
            <w:tcW w:w="1416" w:type="dxa"/>
            <w:tcBorders>
              <w:top w:val="nil"/>
              <w:left w:val="nil"/>
              <w:bottom w:val="nil"/>
              <w:right w:val="nil"/>
            </w:tcBorders>
          </w:tcPr>
          <w:p w14:paraId="0581A396" w14:textId="77777777" w:rsidR="00407420" w:rsidRDefault="00394102">
            <w:pPr>
              <w:spacing w:after="0" w:line="259" w:lineRule="auto"/>
              <w:ind w:left="0" w:firstLine="0"/>
            </w:pPr>
            <w:r>
              <w:rPr>
                <w:sz w:val="20"/>
              </w:rPr>
              <w:t>1</w:t>
            </w:r>
            <w:r>
              <w:rPr>
                <w:sz w:val="12"/>
              </w:rPr>
              <w:t xml:space="preserve">e </w:t>
            </w:r>
            <w:r>
              <w:rPr>
                <w:sz w:val="20"/>
              </w:rPr>
              <w:t xml:space="preserve">graad:  </w:t>
            </w:r>
          </w:p>
        </w:tc>
        <w:tc>
          <w:tcPr>
            <w:tcW w:w="5847" w:type="dxa"/>
            <w:tcBorders>
              <w:top w:val="nil"/>
              <w:left w:val="nil"/>
              <w:bottom w:val="nil"/>
              <w:right w:val="nil"/>
            </w:tcBorders>
          </w:tcPr>
          <w:p w14:paraId="596D7646" w14:textId="77777777" w:rsidR="00407420" w:rsidRDefault="00394102">
            <w:pPr>
              <w:spacing w:after="0" w:line="259" w:lineRule="auto"/>
              <w:ind w:left="0" w:firstLine="0"/>
            </w:pPr>
            <w:r>
              <w:rPr>
                <w:sz w:val="20"/>
              </w:rPr>
              <w:t xml:space="preserve">ouders </w:t>
            </w:r>
          </w:p>
        </w:tc>
      </w:tr>
      <w:tr w:rsidR="00407420" w14:paraId="7C65DB7A" w14:textId="77777777">
        <w:trPr>
          <w:trHeight w:val="245"/>
        </w:trPr>
        <w:tc>
          <w:tcPr>
            <w:tcW w:w="1416" w:type="dxa"/>
            <w:tcBorders>
              <w:top w:val="nil"/>
              <w:left w:val="nil"/>
              <w:bottom w:val="nil"/>
              <w:right w:val="nil"/>
            </w:tcBorders>
          </w:tcPr>
          <w:p w14:paraId="7ED57855" w14:textId="77777777" w:rsidR="00407420" w:rsidRDefault="00394102">
            <w:pPr>
              <w:spacing w:after="0" w:line="259" w:lineRule="auto"/>
              <w:ind w:left="0" w:firstLine="0"/>
            </w:pPr>
            <w:r>
              <w:rPr>
                <w:sz w:val="20"/>
              </w:rPr>
              <w:t>2</w:t>
            </w:r>
            <w:r>
              <w:rPr>
                <w:sz w:val="12"/>
              </w:rPr>
              <w:t xml:space="preserve">e </w:t>
            </w:r>
            <w:r>
              <w:rPr>
                <w:sz w:val="20"/>
              </w:rPr>
              <w:t xml:space="preserve">graad:  </w:t>
            </w:r>
          </w:p>
        </w:tc>
        <w:tc>
          <w:tcPr>
            <w:tcW w:w="5847" w:type="dxa"/>
            <w:tcBorders>
              <w:top w:val="nil"/>
              <w:left w:val="nil"/>
              <w:bottom w:val="nil"/>
              <w:right w:val="nil"/>
            </w:tcBorders>
          </w:tcPr>
          <w:p w14:paraId="5E765348" w14:textId="77777777" w:rsidR="00407420" w:rsidRDefault="00394102">
            <w:pPr>
              <w:spacing w:after="0" w:line="259" w:lineRule="auto"/>
              <w:ind w:left="0" w:firstLine="0"/>
            </w:pPr>
            <w:r>
              <w:rPr>
                <w:sz w:val="20"/>
              </w:rPr>
              <w:t xml:space="preserve">zus/broer, grootouder </w:t>
            </w:r>
          </w:p>
        </w:tc>
      </w:tr>
      <w:tr w:rsidR="00407420" w14:paraId="648916EE" w14:textId="77777777">
        <w:trPr>
          <w:trHeight w:val="245"/>
        </w:trPr>
        <w:tc>
          <w:tcPr>
            <w:tcW w:w="1416" w:type="dxa"/>
            <w:tcBorders>
              <w:top w:val="nil"/>
              <w:left w:val="nil"/>
              <w:bottom w:val="nil"/>
              <w:right w:val="nil"/>
            </w:tcBorders>
          </w:tcPr>
          <w:p w14:paraId="6AA1CDDB" w14:textId="77777777" w:rsidR="00407420" w:rsidRDefault="00394102">
            <w:pPr>
              <w:spacing w:after="0" w:line="259" w:lineRule="auto"/>
              <w:ind w:left="0" w:firstLine="0"/>
            </w:pPr>
            <w:r>
              <w:rPr>
                <w:sz w:val="20"/>
              </w:rPr>
              <w:t>3</w:t>
            </w:r>
            <w:r>
              <w:rPr>
                <w:sz w:val="12"/>
              </w:rPr>
              <w:t xml:space="preserve">e </w:t>
            </w:r>
            <w:r>
              <w:rPr>
                <w:sz w:val="20"/>
              </w:rPr>
              <w:t xml:space="preserve">graad:  </w:t>
            </w:r>
          </w:p>
        </w:tc>
        <w:tc>
          <w:tcPr>
            <w:tcW w:w="5847" w:type="dxa"/>
            <w:tcBorders>
              <w:top w:val="nil"/>
              <w:left w:val="nil"/>
              <w:bottom w:val="nil"/>
              <w:right w:val="nil"/>
            </w:tcBorders>
          </w:tcPr>
          <w:p w14:paraId="5C63322F" w14:textId="77777777" w:rsidR="00407420" w:rsidRDefault="00394102">
            <w:pPr>
              <w:spacing w:after="0" w:line="259" w:lineRule="auto"/>
              <w:ind w:left="0" w:firstLine="0"/>
              <w:jc w:val="both"/>
            </w:pPr>
            <w:r>
              <w:rPr>
                <w:sz w:val="20"/>
              </w:rPr>
              <w:t xml:space="preserve">oom/tante, neef/nicht (kinderen van broers en zussen), overgrootouder </w:t>
            </w:r>
          </w:p>
        </w:tc>
      </w:tr>
      <w:tr w:rsidR="00407420" w14:paraId="0444DBDF" w14:textId="77777777">
        <w:trPr>
          <w:trHeight w:val="244"/>
        </w:trPr>
        <w:tc>
          <w:tcPr>
            <w:tcW w:w="1416" w:type="dxa"/>
            <w:tcBorders>
              <w:top w:val="nil"/>
              <w:left w:val="nil"/>
              <w:bottom w:val="nil"/>
              <w:right w:val="nil"/>
            </w:tcBorders>
          </w:tcPr>
          <w:p w14:paraId="7A418AD7" w14:textId="77777777" w:rsidR="00407420" w:rsidRDefault="00394102">
            <w:pPr>
              <w:spacing w:after="0" w:line="259" w:lineRule="auto"/>
              <w:ind w:left="0" w:firstLine="0"/>
            </w:pPr>
            <w:r>
              <w:rPr>
                <w:sz w:val="20"/>
              </w:rPr>
              <w:t>4</w:t>
            </w:r>
            <w:r>
              <w:rPr>
                <w:sz w:val="12"/>
              </w:rPr>
              <w:t xml:space="preserve">e </w:t>
            </w:r>
            <w:r>
              <w:rPr>
                <w:sz w:val="20"/>
              </w:rPr>
              <w:t xml:space="preserve">graad:  </w:t>
            </w:r>
          </w:p>
        </w:tc>
        <w:tc>
          <w:tcPr>
            <w:tcW w:w="5847" w:type="dxa"/>
            <w:tcBorders>
              <w:top w:val="nil"/>
              <w:left w:val="nil"/>
              <w:bottom w:val="nil"/>
              <w:right w:val="nil"/>
            </w:tcBorders>
          </w:tcPr>
          <w:p w14:paraId="3F7846E7" w14:textId="77777777" w:rsidR="00407420" w:rsidRDefault="00394102">
            <w:pPr>
              <w:spacing w:after="0" w:line="259" w:lineRule="auto"/>
              <w:ind w:left="0" w:firstLine="0"/>
              <w:jc w:val="both"/>
            </w:pPr>
            <w:r>
              <w:rPr>
                <w:sz w:val="20"/>
              </w:rPr>
              <w:t xml:space="preserve">oudoom/-tante, neef/nicht (de kinderen van de broers of zussen van de  </w:t>
            </w:r>
          </w:p>
        </w:tc>
      </w:tr>
      <w:tr w:rsidR="00407420" w14:paraId="0291EDA1" w14:textId="77777777">
        <w:trPr>
          <w:trHeight w:val="223"/>
        </w:trPr>
        <w:tc>
          <w:tcPr>
            <w:tcW w:w="1416" w:type="dxa"/>
            <w:tcBorders>
              <w:top w:val="nil"/>
              <w:left w:val="nil"/>
              <w:bottom w:val="nil"/>
              <w:right w:val="nil"/>
            </w:tcBorders>
          </w:tcPr>
          <w:p w14:paraId="60B3A638" w14:textId="77777777" w:rsidR="00407420" w:rsidRDefault="00394102">
            <w:pPr>
              <w:spacing w:after="0" w:line="259" w:lineRule="auto"/>
              <w:ind w:left="0" w:firstLine="0"/>
            </w:pPr>
            <w:r>
              <w:rPr>
                <w:sz w:val="20"/>
              </w:rPr>
              <w:t xml:space="preserve"> </w:t>
            </w:r>
            <w:r>
              <w:rPr>
                <w:sz w:val="20"/>
              </w:rPr>
              <w:tab/>
              <w:t xml:space="preserve"> </w:t>
            </w:r>
          </w:p>
        </w:tc>
        <w:tc>
          <w:tcPr>
            <w:tcW w:w="5847" w:type="dxa"/>
            <w:tcBorders>
              <w:top w:val="nil"/>
              <w:left w:val="nil"/>
              <w:bottom w:val="nil"/>
              <w:right w:val="nil"/>
            </w:tcBorders>
          </w:tcPr>
          <w:p w14:paraId="66FC92A0" w14:textId="77777777" w:rsidR="00407420" w:rsidRDefault="00394102">
            <w:pPr>
              <w:spacing w:after="0" w:line="259" w:lineRule="auto"/>
              <w:ind w:left="0" w:firstLine="0"/>
            </w:pPr>
            <w:r>
              <w:rPr>
                <w:sz w:val="20"/>
              </w:rPr>
              <w:t xml:space="preserve">ouder), achterneef, achternicht, betovergrootouder. </w:t>
            </w:r>
          </w:p>
        </w:tc>
      </w:tr>
    </w:tbl>
    <w:p w14:paraId="3355E360" w14:textId="77777777" w:rsidR="00394102" w:rsidRDefault="00394102"/>
    <w:sectPr w:rsidR="00394102">
      <w:type w:val="continuous"/>
      <w:pgSz w:w="11906" w:h="16838"/>
      <w:pgMar w:top="1454" w:right="1440" w:bottom="1877"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16ADC"/>
    <w:multiLevelType w:val="hybridMultilevel"/>
    <w:tmpl w:val="FFFFFFFF"/>
    <w:lvl w:ilvl="0" w:tplc="826AB1B0">
      <w:start w:val="1"/>
      <w:numFmt w:val="bullet"/>
      <w:lvlText w:val="-"/>
      <w:lvlJc w:val="left"/>
      <w:pPr>
        <w:ind w:left="70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5A32CB7A">
      <w:start w:val="1"/>
      <w:numFmt w:val="bullet"/>
      <w:lvlText w:val="o"/>
      <w:lvlJc w:val="left"/>
      <w:pPr>
        <w:ind w:left="144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7D20D6EC">
      <w:start w:val="1"/>
      <w:numFmt w:val="bullet"/>
      <w:lvlText w:val="▪"/>
      <w:lvlJc w:val="left"/>
      <w:pPr>
        <w:ind w:left="21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C7D48B1C">
      <w:start w:val="1"/>
      <w:numFmt w:val="bullet"/>
      <w:lvlText w:val="•"/>
      <w:lvlJc w:val="left"/>
      <w:pPr>
        <w:ind w:left="288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45846D46">
      <w:start w:val="1"/>
      <w:numFmt w:val="bullet"/>
      <w:lvlText w:val="o"/>
      <w:lvlJc w:val="left"/>
      <w:pPr>
        <w:ind w:left="360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6E0A008C">
      <w:start w:val="1"/>
      <w:numFmt w:val="bullet"/>
      <w:lvlText w:val="▪"/>
      <w:lvlJc w:val="left"/>
      <w:pPr>
        <w:ind w:left="432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46E678CC">
      <w:start w:val="1"/>
      <w:numFmt w:val="bullet"/>
      <w:lvlText w:val="•"/>
      <w:lvlJc w:val="left"/>
      <w:pPr>
        <w:ind w:left="504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B096DD90">
      <w:start w:val="1"/>
      <w:numFmt w:val="bullet"/>
      <w:lvlText w:val="o"/>
      <w:lvlJc w:val="left"/>
      <w:pPr>
        <w:ind w:left="57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65FE4AD2">
      <w:start w:val="1"/>
      <w:numFmt w:val="bullet"/>
      <w:lvlText w:val="▪"/>
      <w:lvlJc w:val="left"/>
      <w:pPr>
        <w:ind w:left="648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33D35795"/>
    <w:multiLevelType w:val="hybridMultilevel"/>
    <w:tmpl w:val="FFFFFFFF"/>
    <w:lvl w:ilvl="0" w:tplc="585C51F0">
      <w:start w:val="1"/>
      <w:numFmt w:val="decimal"/>
      <w:lvlText w:val="%1"/>
      <w:lvlJc w:val="left"/>
      <w:pPr>
        <w:ind w:left="2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8423E6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368A54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088EC5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FD257E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35CEFD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2D67AE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F8AF9E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FCA232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16cid:durableId="552890781">
    <w:abstractNumId w:val="1"/>
  </w:num>
  <w:num w:numId="2" w16cid:durableId="185683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420"/>
    <w:rsid w:val="000E4B01"/>
    <w:rsid w:val="00394102"/>
    <w:rsid w:val="00407420"/>
    <w:rsid w:val="0076463F"/>
    <w:rsid w:val="007802F3"/>
    <w:rsid w:val="008F61E2"/>
    <w:rsid w:val="00B1546F"/>
    <w:rsid w:val="00C31ABC"/>
    <w:rsid w:val="00CB6C86"/>
    <w:rsid w:val="00DF623B"/>
    <w:rsid w:val="00E85943"/>
    <w:rsid w:val="00EE01FA"/>
    <w:rsid w:val="00FD4F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BB003"/>
  <w15:docId w15:val="{62BEE0BD-FEA5-EF4E-8D4C-3411AC82F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 w:line="249" w:lineRule="auto"/>
      <w:ind w:left="10" w:hanging="10"/>
    </w:pPr>
    <w:rPr>
      <w:rFonts w:ascii="Calibri" w:eastAsia="Calibri" w:hAnsi="Calibri" w:cs="Calibri"/>
      <w:color w:val="000000"/>
      <w:sz w:val="19"/>
      <w:lang w:bidi="nl-NL"/>
    </w:rPr>
  </w:style>
  <w:style w:type="paragraph" w:styleId="Kop1">
    <w:name w:val="heading 1"/>
    <w:next w:val="Standaard"/>
    <w:link w:val="Kop1Char"/>
    <w:uiPriority w:val="9"/>
    <w:qFormat/>
    <w:pPr>
      <w:keepNext/>
      <w:keepLines/>
      <w:spacing w:after="24"/>
      <w:outlineLvl w:val="0"/>
    </w:pPr>
    <w:rPr>
      <w:rFonts w:ascii="Arial" w:eastAsia="Arial" w:hAnsi="Arial" w:cs="Arial"/>
      <w:b/>
      <w:color w:val="000000"/>
      <w:sz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1048</Words>
  <Characters>5766</Characters>
  <Application>Microsoft Office Word</Application>
  <DocSecurity>0</DocSecurity>
  <Lines>48</Lines>
  <Paragraphs>13</Paragraphs>
  <ScaleCrop>false</ScaleCrop>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Erkens</dc:creator>
  <cp:keywords/>
  <cp:lastModifiedBy>Petra Schoffelmeer</cp:lastModifiedBy>
  <cp:revision>12</cp:revision>
  <cp:lastPrinted>2024-09-12T13:10:00Z</cp:lastPrinted>
  <dcterms:created xsi:type="dcterms:W3CDTF">2023-03-12T10:34:00Z</dcterms:created>
  <dcterms:modified xsi:type="dcterms:W3CDTF">2024-09-12T13:15:00Z</dcterms:modified>
</cp:coreProperties>
</file>